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358D7" w14:textId="77777777" w:rsidR="00571CCF" w:rsidRPr="00571CCF" w:rsidRDefault="00571CCF" w:rsidP="00461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571CCF">
        <w:rPr>
          <w:b/>
          <w:caps/>
          <w:sz w:val="28"/>
          <w:szCs w:val="28"/>
        </w:rPr>
        <w:t>Г</w:t>
      </w:r>
      <w:r w:rsidRPr="00571CCF">
        <w:rPr>
          <w:b/>
          <w:sz w:val="28"/>
          <w:szCs w:val="28"/>
        </w:rPr>
        <w:t>осударственное бюджетное профессиональное образовательное учреждение</w:t>
      </w:r>
    </w:p>
    <w:p w14:paraId="75B40200" w14:textId="2D082EA6" w:rsidR="00571CCF" w:rsidRPr="00571CCF" w:rsidRDefault="00571CCF" w:rsidP="00461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571CCF">
        <w:rPr>
          <w:b/>
          <w:sz w:val="28"/>
          <w:szCs w:val="28"/>
        </w:rPr>
        <w:t>«Западнодвинский технологический колледж им</w:t>
      </w:r>
      <w:r>
        <w:rPr>
          <w:b/>
          <w:sz w:val="28"/>
          <w:szCs w:val="28"/>
        </w:rPr>
        <w:t>ени</w:t>
      </w:r>
      <w:r w:rsidRPr="00571CCF">
        <w:rPr>
          <w:b/>
          <w:sz w:val="28"/>
          <w:szCs w:val="28"/>
        </w:rPr>
        <w:t xml:space="preserve"> И.А. Ковалева»</w:t>
      </w:r>
    </w:p>
    <w:p w14:paraId="06D8893D" w14:textId="77777777" w:rsidR="00571CCF" w:rsidRPr="00571CCF" w:rsidRDefault="00571CCF" w:rsidP="00461922">
      <w:pPr>
        <w:rPr>
          <w:b/>
          <w:i/>
          <w:sz w:val="28"/>
          <w:szCs w:val="28"/>
        </w:rPr>
      </w:pPr>
    </w:p>
    <w:p w14:paraId="3C159332" w14:textId="77777777" w:rsidR="00571CCF" w:rsidRPr="00571CCF" w:rsidRDefault="00571CCF" w:rsidP="00461922">
      <w:pPr>
        <w:rPr>
          <w:b/>
          <w:i/>
          <w:sz w:val="28"/>
          <w:szCs w:val="28"/>
        </w:rPr>
      </w:pPr>
    </w:p>
    <w:p w14:paraId="22BCBB2F" w14:textId="77777777" w:rsidR="00571CCF" w:rsidRPr="00571CCF" w:rsidRDefault="00571CCF" w:rsidP="00461922">
      <w:pPr>
        <w:rPr>
          <w:b/>
          <w:i/>
          <w:sz w:val="28"/>
          <w:szCs w:val="28"/>
        </w:rPr>
      </w:pPr>
    </w:p>
    <w:p w14:paraId="3D65C1A2" w14:textId="77777777" w:rsidR="00571CCF" w:rsidRPr="00571CCF" w:rsidRDefault="00571CCF" w:rsidP="00461922">
      <w:pPr>
        <w:rPr>
          <w:b/>
          <w:i/>
          <w:sz w:val="28"/>
          <w:szCs w:val="28"/>
        </w:rPr>
      </w:pPr>
    </w:p>
    <w:p w14:paraId="03C2293D" w14:textId="77777777" w:rsidR="00571CCF" w:rsidRPr="00571CCF" w:rsidRDefault="00571CCF" w:rsidP="00461922">
      <w:pPr>
        <w:rPr>
          <w:b/>
          <w:i/>
          <w:sz w:val="28"/>
          <w:szCs w:val="28"/>
        </w:rPr>
      </w:pPr>
    </w:p>
    <w:p w14:paraId="4AB4C447" w14:textId="77777777" w:rsidR="00571CCF" w:rsidRPr="00571CCF" w:rsidRDefault="00571CCF" w:rsidP="00461922">
      <w:pPr>
        <w:rPr>
          <w:b/>
          <w:i/>
          <w:sz w:val="28"/>
          <w:szCs w:val="28"/>
        </w:rPr>
      </w:pPr>
    </w:p>
    <w:p w14:paraId="13DABDB3" w14:textId="77777777" w:rsidR="00571CCF" w:rsidRPr="00571CCF" w:rsidRDefault="00571CCF" w:rsidP="00461922">
      <w:pPr>
        <w:rPr>
          <w:b/>
          <w:i/>
          <w:sz w:val="28"/>
          <w:szCs w:val="28"/>
        </w:rPr>
      </w:pPr>
    </w:p>
    <w:p w14:paraId="49AC30B4" w14:textId="77777777" w:rsidR="00571CCF" w:rsidRPr="00571CCF" w:rsidRDefault="00571CCF" w:rsidP="00461922">
      <w:pPr>
        <w:rPr>
          <w:b/>
          <w:i/>
          <w:sz w:val="28"/>
          <w:szCs w:val="28"/>
        </w:rPr>
      </w:pPr>
    </w:p>
    <w:p w14:paraId="6DD53777" w14:textId="03AF2622" w:rsidR="00571CCF" w:rsidRDefault="00571CCF" w:rsidP="00461922">
      <w:pPr>
        <w:rPr>
          <w:b/>
          <w:i/>
          <w:sz w:val="28"/>
          <w:szCs w:val="28"/>
        </w:rPr>
      </w:pPr>
    </w:p>
    <w:p w14:paraId="71568F56" w14:textId="20C5BDCC" w:rsidR="00571CCF" w:rsidRDefault="00571CCF" w:rsidP="00461922">
      <w:pPr>
        <w:rPr>
          <w:b/>
          <w:i/>
          <w:sz w:val="28"/>
          <w:szCs w:val="28"/>
        </w:rPr>
      </w:pPr>
    </w:p>
    <w:p w14:paraId="5D0EEFC8" w14:textId="2111C019" w:rsidR="00571CCF" w:rsidRDefault="00571CCF" w:rsidP="00461922">
      <w:pPr>
        <w:rPr>
          <w:b/>
          <w:i/>
          <w:sz w:val="28"/>
          <w:szCs w:val="28"/>
        </w:rPr>
      </w:pPr>
    </w:p>
    <w:p w14:paraId="41033CE6" w14:textId="344417C6" w:rsidR="00571CCF" w:rsidRDefault="00571CCF" w:rsidP="00461922">
      <w:pPr>
        <w:rPr>
          <w:b/>
          <w:i/>
          <w:sz w:val="28"/>
          <w:szCs w:val="28"/>
        </w:rPr>
      </w:pPr>
    </w:p>
    <w:p w14:paraId="3350E710" w14:textId="41BD2C60" w:rsidR="00571CCF" w:rsidRDefault="00571CCF" w:rsidP="00461922">
      <w:pPr>
        <w:rPr>
          <w:b/>
          <w:i/>
          <w:sz w:val="28"/>
          <w:szCs w:val="28"/>
        </w:rPr>
      </w:pPr>
    </w:p>
    <w:p w14:paraId="115C375E" w14:textId="6686FAA1" w:rsidR="00571CCF" w:rsidRDefault="00571CCF" w:rsidP="00461922">
      <w:pPr>
        <w:rPr>
          <w:b/>
          <w:i/>
          <w:sz w:val="28"/>
          <w:szCs w:val="28"/>
        </w:rPr>
      </w:pPr>
    </w:p>
    <w:p w14:paraId="6349E4AD" w14:textId="24D6BA29" w:rsidR="00571CCF" w:rsidRDefault="00571CCF" w:rsidP="00461922">
      <w:pPr>
        <w:rPr>
          <w:b/>
          <w:i/>
          <w:sz w:val="28"/>
          <w:szCs w:val="28"/>
        </w:rPr>
      </w:pPr>
    </w:p>
    <w:p w14:paraId="5CB06D4B" w14:textId="77777777" w:rsidR="00571CCF" w:rsidRPr="00571CCF" w:rsidRDefault="00571CCF" w:rsidP="00461922">
      <w:pPr>
        <w:rPr>
          <w:b/>
          <w:sz w:val="28"/>
          <w:szCs w:val="28"/>
        </w:rPr>
      </w:pPr>
    </w:p>
    <w:p w14:paraId="27BDB469" w14:textId="77777777" w:rsidR="00571CCF" w:rsidRPr="00571CCF" w:rsidRDefault="00571CCF" w:rsidP="00461922">
      <w:pPr>
        <w:rPr>
          <w:b/>
          <w:i/>
          <w:sz w:val="28"/>
          <w:szCs w:val="28"/>
        </w:rPr>
      </w:pPr>
    </w:p>
    <w:p w14:paraId="33BEF471" w14:textId="1DE4D491" w:rsidR="00571CCF" w:rsidRPr="00571CCF" w:rsidRDefault="00571CCF" w:rsidP="00461922">
      <w:pPr>
        <w:jc w:val="center"/>
        <w:rPr>
          <w:b/>
          <w:sz w:val="28"/>
          <w:szCs w:val="28"/>
        </w:rPr>
      </w:pPr>
      <w:r w:rsidRPr="00571CCF">
        <w:rPr>
          <w:b/>
          <w:sz w:val="28"/>
          <w:szCs w:val="28"/>
        </w:rPr>
        <w:t>РАБОЧАЯ ПРОГРАММА УЧЕБНОЙ ДИСЦИПЛИНЫ</w:t>
      </w:r>
    </w:p>
    <w:p w14:paraId="3FB453CA" w14:textId="77777777" w:rsidR="00571CCF" w:rsidRPr="00571CCF" w:rsidRDefault="00571CCF" w:rsidP="00461922">
      <w:pPr>
        <w:rPr>
          <w:b/>
          <w:sz w:val="28"/>
          <w:szCs w:val="28"/>
        </w:rPr>
      </w:pPr>
    </w:p>
    <w:p w14:paraId="03FF43D4" w14:textId="6F689354" w:rsidR="00571CCF" w:rsidRPr="00571CCF" w:rsidRDefault="007B0730" w:rsidP="00461922">
      <w:pPr>
        <w:ind w:left="1980" w:right="1499"/>
        <w:jc w:val="center"/>
        <w:rPr>
          <w:b/>
          <w:sz w:val="28"/>
          <w:szCs w:val="28"/>
        </w:rPr>
      </w:pPr>
      <w:r>
        <w:rPr>
          <w:b/>
          <w:sz w:val="28"/>
          <w:szCs w:val="28"/>
        </w:rPr>
        <w:t>ОП</w:t>
      </w:r>
      <w:r w:rsidR="00571CCF">
        <w:rPr>
          <w:b/>
          <w:spacing w:val="-1"/>
          <w:sz w:val="28"/>
          <w:szCs w:val="28"/>
        </w:rPr>
        <w:t>.</w:t>
      </w:r>
      <w:r>
        <w:rPr>
          <w:b/>
          <w:sz w:val="28"/>
          <w:szCs w:val="28"/>
        </w:rPr>
        <w:t>10</w:t>
      </w:r>
      <w:r w:rsidR="00571CCF" w:rsidRPr="00571CCF">
        <w:rPr>
          <w:b/>
          <w:spacing w:val="56"/>
          <w:sz w:val="28"/>
          <w:szCs w:val="28"/>
        </w:rPr>
        <w:t xml:space="preserve"> </w:t>
      </w:r>
      <w:r w:rsidR="00571CCF" w:rsidRPr="00571CCF">
        <w:rPr>
          <w:b/>
          <w:sz w:val="28"/>
          <w:szCs w:val="28"/>
        </w:rPr>
        <w:t>Психология</w:t>
      </w:r>
      <w:r w:rsidR="00571CCF" w:rsidRPr="00571CCF">
        <w:rPr>
          <w:b/>
          <w:spacing w:val="-1"/>
          <w:sz w:val="28"/>
          <w:szCs w:val="28"/>
        </w:rPr>
        <w:t xml:space="preserve"> </w:t>
      </w:r>
      <w:r w:rsidR="00571CCF" w:rsidRPr="00571CCF">
        <w:rPr>
          <w:b/>
          <w:sz w:val="28"/>
          <w:szCs w:val="28"/>
        </w:rPr>
        <w:t>общения</w:t>
      </w:r>
    </w:p>
    <w:p w14:paraId="72D9CE84" w14:textId="77777777" w:rsidR="00571CCF" w:rsidRPr="00571CCF" w:rsidRDefault="00571CCF" w:rsidP="00461922">
      <w:pPr>
        <w:rPr>
          <w:b/>
          <w:sz w:val="28"/>
          <w:szCs w:val="28"/>
        </w:rPr>
      </w:pPr>
    </w:p>
    <w:p w14:paraId="28D48821" w14:textId="77777777" w:rsidR="00571CCF" w:rsidRPr="00571CCF" w:rsidRDefault="00571CCF" w:rsidP="00461922">
      <w:pPr>
        <w:rPr>
          <w:b/>
          <w:sz w:val="28"/>
          <w:szCs w:val="28"/>
        </w:rPr>
      </w:pPr>
    </w:p>
    <w:p w14:paraId="7C771C4C" w14:textId="77777777" w:rsidR="00571CCF" w:rsidRPr="00571CCF" w:rsidRDefault="00571CCF" w:rsidP="00461922">
      <w:pPr>
        <w:rPr>
          <w:b/>
          <w:sz w:val="28"/>
          <w:szCs w:val="28"/>
        </w:rPr>
      </w:pPr>
    </w:p>
    <w:p w14:paraId="0085864D" w14:textId="77777777" w:rsidR="00571CCF" w:rsidRPr="00571CCF" w:rsidRDefault="00571CCF" w:rsidP="00461922">
      <w:pPr>
        <w:rPr>
          <w:b/>
          <w:sz w:val="28"/>
          <w:szCs w:val="28"/>
        </w:rPr>
      </w:pPr>
    </w:p>
    <w:p w14:paraId="1D7DE0A9" w14:textId="77777777" w:rsidR="00571CCF" w:rsidRPr="00571CCF" w:rsidRDefault="00571CCF" w:rsidP="00461922">
      <w:pPr>
        <w:rPr>
          <w:b/>
          <w:sz w:val="28"/>
          <w:szCs w:val="28"/>
        </w:rPr>
      </w:pPr>
    </w:p>
    <w:p w14:paraId="01207F14" w14:textId="77777777" w:rsidR="00571CCF" w:rsidRPr="00571CCF" w:rsidRDefault="00571CCF" w:rsidP="00461922">
      <w:pPr>
        <w:rPr>
          <w:b/>
          <w:sz w:val="28"/>
          <w:szCs w:val="28"/>
        </w:rPr>
      </w:pPr>
    </w:p>
    <w:p w14:paraId="56B7CC69" w14:textId="77777777" w:rsidR="00571CCF" w:rsidRPr="00571CCF" w:rsidRDefault="00571CCF" w:rsidP="00461922">
      <w:pPr>
        <w:rPr>
          <w:b/>
          <w:sz w:val="28"/>
          <w:szCs w:val="28"/>
        </w:rPr>
      </w:pPr>
    </w:p>
    <w:p w14:paraId="6429CBCC" w14:textId="77777777" w:rsidR="00571CCF" w:rsidRPr="00571CCF" w:rsidRDefault="00571CCF" w:rsidP="00461922">
      <w:pPr>
        <w:rPr>
          <w:b/>
          <w:sz w:val="28"/>
          <w:szCs w:val="28"/>
        </w:rPr>
      </w:pPr>
    </w:p>
    <w:p w14:paraId="327C312B" w14:textId="77777777" w:rsidR="00571CCF" w:rsidRPr="00571CCF" w:rsidRDefault="00571CCF" w:rsidP="00461922">
      <w:pPr>
        <w:rPr>
          <w:b/>
          <w:sz w:val="28"/>
          <w:szCs w:val="28"/>
        </w:rPr>
      </w:pPr>
    </w:p>
    <w:p w14:paraId="61771337" w14:textId="77777777" w:rsidR="00571CCF" w:rsidRPr="00571CCF" w:rsidRDefault="00571CCF" w:rsidP="00461922">
      <w:pPr>
        <w:rPr>
          <w:b/>
          <w:sz w:val="28"/>
          <w:szCs w:val="28"/>
        </w:rPr>
      </w:pPr>
    </w:p>
    <w:p w14:paraId="30290198" w14:textId="77777777" w:rsidR="00571CCF" w:rsidRPr="00571CCF" w:rsidRDefault="00571CCF" w:rsidP="00461922">
      <w:pPr>
        <w:rPr>
          <w:b/>
          <w:sz w:val="28"/>
          <w:szCs w:val="28"/>
        </w:rPr>
      </w:pPr>
    </w:p>
    <w:p w14:paraId="302EEB2D" w14:textId="77777777" w:rsidR="00571CCF" w:rsidRPr="00571CCF" w:rsidRDefault="00571CCF" w:rsidP="00461922">
      <w:pPr>
        <w:rPr>
          <w:b/>
          <w:sz w:val="28"/>
          <w:szCs w:val="28"/>
        </w:rPr>
      </w:pPr>
    </w:p>
    <w:p w14:paraId="1300F7B7" w14:textId="77777777" w:rsidR="00571CCF" w:rsidRPr="00571CCF" w:rsidRDefault="00571CCF" w:rsidP="00461922">
      <w:pPr>
        <w:rPr>
          <w:b/>
          <w:sz w:val="28"/>
          <w:szCs w:val="28"/>
        </w:rPr>
      </w:pPr>
    </w:p>
    <w:p w14:paraId="272BDD35" w14:textId="77777777" w:rsidR="00571CCF" w:rsidRPr="00571CCF" w:rsidRDefault="00571CCF" w:rsidP="00461922">
      <w:pPr>
        <w:rPr>
          <w:b/>
          <w:sz w:val="28"/>
          <w:szCs w:val="28"/>
        </w:rPr>
      </w:pPr>
    </w:p>
    <w:p w14:paraId="58D1F6CB" w14:textId="77777777" w:rsidR="00571CCF" w:rsidRPr="00571CCF" w:rsidRDefault="00571CCF" w:rsidP="00461922">
      <w:pPr>
        <w:rPr>
          <w:b/>
          <w:sz w:val="28"/>
          <w:szCs w:val="28"/>
        </w:rPr>
      </w:pPr>
    </w:p>
    <w:p w14:paraId="09F5C0F6" w14:textId="77777777" w:rsidR="00571CCF" w:rsidRPr="00571CCF" w:rsidRDefault="00571CCF" w:rsidP="00461922">
      <w:pPr>
        <w:rPr>
          <w:b/>
          <w:sz w:val="28"/>
          <w:szCs w:val="28"/>
        </w:rPr>
      </w:pPr>
    </w:p>
    <w:p w14:paraId="33F85078" w14:textId="77777777" w:rsidR="00571CCF" w:rsidRPr="00571CCF" w:rsidRDefault="00571CCF" w:rsidP="00461922">
      <w:pPr>
        <w:rPr>
          <w:b/>
          <w:sz w:val="28"/>
          <w:szCs w:val="28"/>
        </w:rPr>
      </w:pPr>
    </w:p>
    <w:p w14:paraId="5833E0C9" w14:textId="77777777" w:rsidR="00571CCF" w:rsidRPr="00571CCF" w:rsidRDefault="00571CCF" w:rsidP="00461922">
      <w:pPr>
        <w:rPr>
          <w:b/>
          <w:sz w:val="28"/>
          <w:szCs w:val="28"/>
        </w:rPr>
      </w:pPr>
    </w:p>
    <w:p w14:paraId="59436D03" w14:textId="77777777" w:rsidR="00571CCF" w:rsidRPr="00571CCF" w:rsidRDefault="00571CCF" w:rsidP="00461922">
      <w:pPr>
        <w:rPr>
          <w:b/>
          <w:sz w:val="28"/>
          <w:szCs w:val="28"/>
        </w:rPr>
      </w:pPr>
    </w:p>
    <w:p w14:paraId="0AB9FECF" w14:textId="77777777" w:rsidR="00571CCF" w:rsidRPr="00571CCF" w:rsidRDefault="00571CCF" w:rsidP="00461922">
      <w:pPr>
        <w:rPr>
          <w:b/>
          <w:sz w:val="28"/>
          <w:szCs w:val="28"/>
        </w:rPr>
      </w:pPr>
    </w:p>
    <w:p w14:paraId="6AB35F47" w14:textId="77777777" w:rsidR="00571CCF" w:rsidRPr="00571CCF" w:rsidRDefault="00571CCF" w:rsidP="00461922">
      <w:pPr>
        <w:rPr>
          <w:b/>
          <w:sz w:val="28"/>
          <w:szCs w:val="28"/>
        </w:rPr>
      </w:pPr>
    </w:p>
    <w:p w14:paraId="7E5B0FC4" w14:textId="77777777" w:rsidR="00571CCF" w:rsidRPr="00571CCF" w:rsidRDefault="00571CCF" w:rsidP="00461922">
      <w:pPr>
        <w:rPr>
          <w:b/>
          <w:sz w:val="28"/>
          <w:szCs w:val="28"/>
        </w:rPr>
      </w:pPr>
    </w:p>
    <w:p w14:paraId="0678BE67" w14:textId="60FB3855" w:rsidR="00571CCF" w:rsidRPr="00571CCF" w:rsidRDefault="00571CCF" w:rsidP="00461922">
      <w:pPr>
        <w:jc w:val="center"/>
        <w:rPr>
          <w:b/>
          <w:sz w:val="28"/>
          <w:szCs w:val="28"/>
        </w:rPr>
      </w:pPr>
      <w:r>
        <w:rPr>
          <w:b/>
          <w:sz w:val="28"/>
          <w:szCs w:val="28"/>
        </w:rPr>
        <w:t xml:space="preserve">Западная Двина, </w:t>
      </w:r>
      <w:r w:rsidRPr="00571CCF">
        <w:rPr>
          <w:b/>
          <w:sz w:val="28"/>
          <w:szCs w:val="28"/>
        </w:rPr>
        <w:t>202</w:t>
      </w:r>
      <w:r w:rsidR="00670A05">
        <w:rPr>
          <w:b/>
          <w:sz w:val="28"/>
          <w:szCs w:val="28"/>
        </w:rPr>
        <w:t>6</w:t>
      </w:r>
      <w:r w:rsidRPr="00571CCF">
        <w:rPr>
          <w:b/>
          <w:sz w:val="28"/>
          <w:szCs w:val="28"/>
        </w:rPr>
        <w:t xml:space="preserve"> г.</w:t>
      </w:r>
    </w:p>
    <w:p w14:paraId="7CA26597" w14:textId="36534966" w:rsidR="00670A05" w:rsidRPr="00D64BB5" w:rsidRDefault="005C22D5" w:rsidP="00670A05">
      <w:pPr>
        <w:tabs>
          <w:tab w:val="left" w:pos="6420"/>
        </w:tabs>
        <w:suppressAutoHyphens/>
        <w:rPr>
          <w:sz w:val="28"/>
          <w:szCs w:val="28"/>
        </w:rPr>
      </w:pPr>
      <w:bookmarkStart w:id="0" w:name="_Hlk162366805"/>
      <w:bookmarkStart w:id="1" w:name="_Hlk159422061"/>
      <w:r>
        <w:rPr>
          <w:noProof/>
        </w:rPr>
        <w:lastRenderedPageBreak/>
        <w:drawing>
          <wp:inline distT="0" distB="0" distL="0" distR="0" wp14:anchorId="6A3ED92F" wp14:editId="52310F38">
            <wp:extent cx="6596231" cy="79933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99024" cy="7996765"/>
                    </a:xfrm>
                    <a:prstGeom prst="rect">
                      <a:avLst/>
                    </a:prstGeom>
                    <a:noFill/>
                    <a:ln>
                      <a:noFill/>
                    </a:ln>
                    <a:extLst>
                      <a:ext uri="{53640926-AAD7-44D8-BBD7-CCE9431645EC}">
                        <a14:shadowObscured xmlns:a14="http://schemas.microsoft.com/office/drawing/2010/main"/>
                      </a:ext>
                    </a:extLst>
                  </pic:spPr>
                </pic:pic>
              </a:graphicData>
            </a:graphic>
          </wp:inline>
        </w:drawing>
      </w:r>
    </w:p>
    <w:bookmarkEnd w:id="0"/>
    <w:bookmarkEnd w:id="1"/>
    <w:p w14:paraId="7D203DC0" w14:textId="77777777" w:rsidR="00670A05" w:rsidRDefault="00670A05" w:rsidP="00670A05">
      <w:pPr>
        <w:rPr>
          <w:b/>
          <w:bCs/>
          <w:sz w:val="24"/>
          <w:szCs w:val="24"/>
        </w:rPr>
      </w:pPr>
    </w:p>
    <w:p w14:paraId="58EDDE2B" w14:textId="77777777" w:rsidR="00670A05" w:rsidRDefault="00670A05" w:rsidP="00670A05">
      <w:pPr>
        <w:rPr>
          <w:b/>
          <w:bCs/>
          <w:sz w:val="24"/>
          <w:szCs w:val="24"/>
        </w:rPr>
      </w:pPr>
    </w:p>
    <w:p w14:paraId="05A26F8C" w14:textId="20ACFD68" w:rsidR="00215ED3" w:rsidRDefault="00215ED3" w:rsidP="00461922">
      <w:pPr>
        <w:pStyle w:val="af1"/>
        <w:spacing w:before="0" w:beforeAutospacing="0" w:after="0" w:afterAutospacing="0"/>
      </w:pPr>
    </w:p>
    <w:p w14:paraId="73E85A34" w14:textId="3209C27B" w:rsidR="00571CCF" w:rsidRDefault="00571CCF" w:rsidP="00461922">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i/>
          <w:sz w:val="24"/>
          <w:szCs w:val="24"/>
        </w:rPr>
      </w:pPr>
      <w:r w:rsidRPr="00571CCF">
        <w:rPr>
          <w:color w:val="000000" w:themeColor="text1"/>
          <w:sz w:val="28"/>
          <w:szCs w:val="28"/>
        </w:rPr>
        <w:t xml:space="preserve">      </w:t>
      </w:r>
    </w:p>
    <w:p w14:paraId="5CDF4E15" w14:textId="45666530" w:rsidR="00571CCF" w:rsidRPr="00571CCF" w:rsidRDefault="00571CCF" w:rsidP="00461922">
      <w:pPr>
        <w:jc w:val="center"/>
        <w:rPr>
          <w:b/>
          <w:sz w:val="24"/>
          <w:szCs w:val="24"/>
        </w:rPr>
      </w:pPr>
      <w:bookmarkStart w:id="2" w:name="_GoBack"/>
      <w:bookmarkEnd w:id="2"/>
      <w:r w:rsidRPr="00571CCF">
        <w:rPr>
          <w:b/>
          <w:sz w:val="24"/>
          <w:szCs w:val="24"/>
        </w:rPr>
        <w:lastRenderedPageBreak/>
        <w:t>СОДЕРЖАНИЕ</w:t>
      </w:r>
    </w:p>
    <w:p w14:paraId="7DC35743" w14:textId="77777777" w:rsidR="00571CCF" w:rsidRPr="00571CCF" w:rsidRDefault="00571CCF" w:rsidP="00461922">
      <w:pPr>
        <w:rPr>
          <w:b/>
          <w:i/>
          <w:sz w:val="24"/>
          <w:szCs w:val="24"/>
        </w:rPr>
      </w:pPr>
    </w:p>
    <w:tbl>
      <w:tblPr>
        <w:tblW w:w="9787" w:type="dxa"/>
        <w:tblLook w:val="01E0" w:firstRow="1" w:lastRow="1" w:firstColumn="1" w:lastColumn="1" w:noHBand="0" w:noVBand="0"/>
      </w:tblPr>
      <w:tblGrid>
        <w:gridCol w:w="7933"/>
        <w:gridCol w:w="1854"/>
      </w:tblGrid>
      <w:tr w:rsidR="00571CCF" w:rsidRPr="00571CCF" w14:paraId="46D8EB8D" w14:textId="77777777" w:rsidTr="00CE7070">
        <w:tc>
          <w:tcPr>
            <w:tcW w:w="7933" w:type="dxa"/>
          </w:tcPr>
          <w:p w14:paraId="49F7AB29" w14:textId="33D96438" w:rsidR="00571CCF" w:rsidRPr="00571CCF" w:rsidRDefault="00571CCF" w:rsidP="00461922">
            <w:pPr>
              <w:widowControl/>
              <w:numPr>
                <w:ilvl w:val="0"/>
                <w:numId w:val="5"/>
              </w:numPr>
              <w:suppressAutoHyphens/>
              <w:autoSpaceDE/>
              <w:autoSpaceDN/>
              <w:rPr>
                <w:b/>
                <w:sz w:val="24"/>
                <w:szCs w:val="24"/>
              </w:rPr>
            </w:pPr>
            <w:r w:rsidRPr="00571CCF">
              <w:rPr>
                <w:b/>
                <w:sz w:val="24"/>
                <w:szCs w:val="24"/>
              </w:rPr>
              <w:t>ОБЩАЯ ХАРАКТЕРИСТИКА РАБОЧЕЙ ПРОГРАММЫ УЧЕБНОЙ ДИСЦИПЛИНЫ</w:t>
            </w:r>
          </w:p>
        </w:tc>
        <w:tc>
          <w:tcPr>
            <w:tcW w:w="1854" w:type="dxa"/>
          </w:tcPr>
          <w:p w14:paraId="37668192" w14:textId="4C5A9644" w:rsidR="00571CCF" w:rsidRPr="00571CCF" w:rsidRDefault="00005C57" w:rsidP="00461922">
            <w:pPr>
              <w:rPr>
                <w:b/>
                <w:sz w:val="24"/>
                <w:szCs w:val="24"/>
              </w:rPr>
            </w:pPr>
            <w:r>
              <w:rPr>
                <w:b/>
                <w:sz w:val="24"/>
                <w:szCs w:val="24"/>
              </w:rPr>
              <w:t xml:space="preserve">           </w:t>
            </w:r>
            <w:r w:rsidR="00CE7070">
              <w:rPr>
                <w:b/>
                <w:sz w:val="24"/>
                <w:szCs w:val="24"/>
              </w:rPr>
              <w:t>4</w:t>
            </w:r>
          </w:p>
        </w:tc>
      </w:tr>
      <w:tr w:rsidR="00571CCF" w:rsidRPr="00571CCF" w14:paraId="009AF439" w14:textId="77777777" w:rsidTr="00CE7070">
        <w:tc>
          <w:tcPr>
            <w:tcW w:w="7933" w:type="dxa"/>
          </w:tcPr>
          <w:p w14:paraId="0AD1624F" w14:textId="77777777" w:rsidR="00571CCF" w:rsidRPr="00571CCF" w:rsidRDefault="00571CCF" w:rsidP="00461922">
            <w:pPr>
              <w:widowControl/>
              <w:numPr>
                <w:ilvl w:val="0"/>
                <w:numId w:val="5"/>
              </w:numPr>
              <w:suppressAutoHyphens/>
              <w:autoSpaceDE/>
              <w:autoSpaceDN/>
              <w:rPr>
                <w:b/>
                <w:sz w:val="24"/>
                <w:szCs w:val="24"/>
              </w:rPr>
            </w:pPr>
            <w:r w:rsidRPr="00571CCF">
              <w:rPr>
                <w:b/>
                <w:sz w:val="24"/>
                <w:szCs w:val="24"/>
              </w:rPr>
              <w:t>СТРУКТУРА И СОДЕРЖАНИЕ УЧЕБНОЙ ДИСЦИПЛИНЫ</w:t>
            </w:r>
          </w:p>
          <w:p w14:paraId="1DB51B43" w14:textId="3FEDC429" w:rsidR="00571CCF" w:rsidRPr="00571CCF" w:rsidRDefault="00571CCF" w:rsidP="00461922">
            <w:pPr>
              <w:widowControl/>
              <w:suppressAutoHyphens/>
              <w:autoSpaceDE/>
              <w:autoSpaceDN/>
              <w:rPr>
                <w:b/>
                <w:sz w:val="24"/>
                <w:szCs w:val="24"/>
              </w:rPr>
            </w:pPr>
          </w:p>
        </w:tc>
        <w:tc>
          <w:tcPr>
            <w:tcW w:w="1854" w:type="dxa"/>
          </w:tcPr>
          <w:p w14:paraId="07436564" w14:textId="590051EC" w:rsidR="00571CCF" w:rsidRPr="00571CCF" w:rsidRDefault="00CE7070" w:rsidP="00461922">
            <w:pPr>
              <w:ind w:left="644"/>
              <w:rPr>
                <w:b/>
                <w:sz w:val="24"/>
                <w:szCs w:val="24"/>
              </w:rPr>
            </w:pPr>
            <w:r>
              <w:rPr>
                <w:b/>
                <w:sz w:val="24"/>
                <w:szCs w:val="24"/>
              </w:rPr>
              <w:t>4</w:t>
            </w:r>
          </w:p>
        </w:tc>
      </w:tr>
      <w:tr w:rsidR="00571CCF" w:rsidRPr="00571CCF" w14:paraId="55FA7FF6" w14:textId="77777777" w:rsidTr="00CE7070">
        <w:tc>
          <w:tcPr>
            <w:tcW w:w="7933" w:type="dxa"/>
          </w:tcPr>
          <w:p w14:paraId="4513AD49" w14:textId="77777777" w:rsidR="00571CCF" w:rsidRDefault="00571CCF" w:rsidP="00461922">
            <w:pPr>
              <w:widowControl/>
              <w:numPr>
                <w:ilvl w:val="0"/>
                <w:numId w:val="5"/>
              </w:numPr>
              <w:suppressAutoHyphens/>
              <w:autoSpaceDE/>
              <w:autoSpaceDN/>
              <w:rPr>
                <w:b/>
                <w:sz w:val="24"/>
                <w:szCs w:val="24"/>
              </w:rPr>
            </w:pPr>
            <w:r w:rsidRPr="00571CCF">
              <w:rPr>
                <w:b/>
                <w:sz w:val="24"/>
                <w:szCs w:val="24"/>
              </w:rPr>
              <w:t>УСЛОВИЯ РЕАЛИЗАЦИИ УЧЕБНОЙ ДИСЦИПЛИНЫ</w:t>
            </w:r>
          </w:p>
          <w:p w14:paraId="28D1E811" w14:textId="3BB5B5FE" w:rsidR="00571CCF" w:rsidRPr="00571CCF" w:rsidRDefault="00571CCF" w:rsidP="00461922">
            <w:pPr>
              <w:widowControl/>
              <w:suppressAutoHyphens/>
              <w:autoSpaceDE/>
              <w:autoSpaceDN/>
              <w:rPr>
                <w:b/>
                <w:sz w:val="24"/>
                <w:szCs w:val="24"/>
              </w:rPr>
            </w:pPr>
          </w:p>
        </w:tc>
        <w:tc>
          <w:tcPr>
            <w:tcW w:w="1854" w:type="dxa"/>
          </w:tcPr>
          <w:p w14:paraId="17C0AEB1" w14:textId="7C53B4AE" w:rsidR="00571CCF" w:rsidRPr="00571CCF" w:rsidRDefault="00CE7070" w:rsidP="00461922">
            <w:pPr>
              <w:ind w:left="644"/>
              <w:rPr>
                <w:b/>
                <w:sz w:val="24"/>
                <w:szCs w:val="24"/>
              </w:rPr>
            </w:pPr>
            <w:r>
              <w:rPr>
                <w:b/>
                <w:sz w:val="24"/>
                <w:szCs w:val="24"/>
              </w:rPr>
              <w:t>8</w:t>
            </w:r>
          </w:p>
        </w:tc>
      </w:tr>
      <w:tr w:rsidR="00571CCF" w:rsidRPr="00571CCF" w14:paraId="325B9A7A" w14:textId="77777777" w:rsidTr="00CE7070">
        <w:tc>
          <w:tcPr>
            <w:tcW w:w="7933" w:type="dxa"/>
          </w:tcPr>
          <w:p w14:paraId="5397D059" w14:textId="77777777" w:rsidR="00571CCF" w:rsidRPr="00571CCF" w:rsidRDefault="00571CCF" w:rsidP="00461922">
            <w:pPr>
              <w:widowControl/>
              <w:numPr>
                <w:ilvl w:val="0"/>
                <w:numId w:val="5"/>
              </w:numPr>
              <w:suppressAutoHyphens/>
              <w:autoSpaceDE/>
              <w:autoSpaceDN/>
              <w:rPr>
                <w:b/>
                <w:sz w:val="24"/>
                <w:szCs w:val="24"/>
              </w:rPr>
            </w:pPr>
            <w:r w:rsidRPr="00571CCF">
              <w:rPr>
                <w:b/>
                <w:sz w:val="24"/>
                <w:szCs w:val="24"/>
              </w:rPr>
              <w:t>КОНТРОЛЬ И ОЦЕНКА РЕЗУЛЬТАТОВ ОСВОЕНИЯ УЧЕБНОЙ ДИСЦИПЛИНЫ</w:t>
            </w:r>
          </w:p>
          <w:p w14:paraId="0220D588" w14:textId="77777777" w:rsidR="00571CCF" w:rsidRPr="00571CCF" w:rsidRDefault="00571CCF" w:rsidP="00461922">
            <w:pPr>
              <w:suppressAutoHyphens/>
              <w:rPr>
                <w:b/>
                <w:sz w:val="24"/>
                <w:szCs w:val="24"/>
              </w:rPr>
            </w:pPr>
          </w:p>
        </w:tc>
        <w:tc>
          <w:tcPr>
            <w:tcW w:w="1854" w:type="dxa"/>
          </w:tcPr>
          <w:p w14:paraId="62E2F728" w14:textId="05E2A2F4" w:rsidR="00571CCF" w:rsidRPr="00571CCF" w:rsidRDefault="00005C57" w:rsidP="00461922">
            <w:pPr>
              <w:rPr>
                <w:b/>
                <w:sz w:val="24"/>
                <w:szCs w:val="24"/>
              </w:rPr>
            </w:pPr>
            <w:r>
              <w:rPr>
                <w:b/>
                <w:sz w:val="24"/>
                <w:szCs w:val="24"/>
              </w:rPr>
              <w:t xml:space="preserve">           </w:t>
            </w:r>
            <w:r w:rsidR="00CE7070">
              <w:rPr>
                <w:b/>
                <w:sz w:val="24"/>
                <w:szCs w:val="24"/>
              </w:rPr>
              <w:t>9</w:t>
            </w:r>
          </w:p>
        </w:tc>
      </w:tr>
    </w:tbl>
    <w:p w14:paraId="7F420685" w14:textId="77777777" w:rsidR="00571CCF" w:rsidRPr="00571CCF" w:rsidRDefault="00571CCF" w:rsidP="00461922">
      <w:pPr>
        <w:rPr>
          <w:sz w:val="24"/>
          <w:szCs w:val="24"/>
        </w:rPr>
        <w:sectPr w:rsidR="00571CCF" w:rsidRPr="00571CCF" w:rsidSect="00461922">
          <w:footerReference w:type="default" r:id="rId8"/>
          <w:type w:val="nextColumn"/>
          <w:pgSz w:w="11910" w:h="16840"/>
          <w:pgMar w:top="1134" w:right="567" w:bottom="1134" w:left="1134" w:header="0" w:footer="1296" w:gutter="0"/>
          <w:paperSrc w:first="7" w:other="7"/>
          <w:cols w:space="720"/>
          <w:titlePg/>
          <w:docGrid w:linePitch="299"/>
        </w:sectPr>
      </w:pPr>
    </w:p>
    <w:p w14:paraId="4AA1C08E" w14:textId="3A64E1CD" w:rsidR="00571CCF" w:rsidRDefault="00571CCF" w:rsidP="00461922">
      <w:pPr>
        <w:pStyle w:val="3"/>
        <w:tabs>
          <w:tab w:val="left" w:pos="985"/>
        </w:tabs>
        <w:ind w:left="0" w:right="87"/>
        <w:jc w:val="center"/>
        <w:rPr>
          <w:spacing w:val="2"/>
        </w:rPr>
      </w:pPr>
      <w:r w:rsidRPr="00571CCF">
        <w:lastRenderedPageBreak/>
        <w:t xml:space="preserve">3. ОБЩАЯ ХАРАКТЕРИСТИКА ПРОГРАММЫ УЧЕБНОЙ  </w:t>
      </w:r>
      <w:r w:rsidRPr="00571CCF">
        <w:rPr>
          <w:spacing w:val="-57"/>
        </w:rPr>
        <w:t xml:space="preserve"> </w:t>
      </w:r>
      <w:r w:rsidRPr="00571CCF">
        <w:t>ДИСЦИПЛИНЫ</w:t>
      </w:r>
      <w:r w:rsidRPr="00571CCF">
        <w:rPr>
          <w:spacing w:val="2"/>
        </w:rPr>
        <w:t xml:space="preserve"> </w:t>
      </w:r>
    </w:p>
    <w:p w14:paraId="2301121B" w14:textId="0E6E5CBE" w:rsidR="00571CCF" w:rsidRPr="00571CCF" w:rsidRDefault="00571CCF" w:rsidP="00461922">
      <w:pPr>
        <w:pStyle w:val="3"/>
        <w:tabs>
          <w:tab w:val="left" w:pos="985"/>
        </w:tabs>
        <w:ind w:left="0" w:right="87"/>
        <w:jc w:val="center"/>
      </w:pPr>
      <w:r w:rsidRPr="00571CCF">
        <w:t>О</w:t>
      </w:r>
      <w:r w:rsidR="001F69C0">
        <w:t>П</w:t>
      </w:r>
      <w:r>
        <w:t>.</w:t>
      </w:r>
      <w:r w:rsidR="001F69C0">
        <w:t>10</w:t>
      </w:r>
      <w:r w:rsidRPr="00571CCF">
        <w:rPr>
          <w:spacing w:val="-3"/>
        </w:rPr>
        <w:t xml:space="preserve"> </w:t>
      </w:r>
      <w:r w:rsidRPr="00571CCF">
        <w:t>ПСИХОЛОГИЯ</w:t>
      </w:r>
      <w:r w:rsidRPr="00571CCF">
        <w:rPr>
          <w:spacing w:val="-3"/>
        </w:rPr>
        <w:t xml:space="preserve"> </w:t>
      </w:r>
      <w:r w:rsidRPr="00571CCF">
        <w:t>ОБЩЕНИЯ</w:t>
      </w:r>
    </w:p>
    <w:p w14:paraId="7B205DF6" w14:textId="77777777" w:rsidR="00571CCF" w:rsidRPr="00571CCF" w:rsidRDefault="00571CCF" w:rsidP="00461922">
      <w:pPr>
        <w:rPr>
          <w:b/>
          <w:sz w:val="24"/>
          <w:szCs w:val="24"/>
        </w:rPr>
      </w:pPr>
    </w:p>
    <w:p w14:paraId="23C1A380" w14:textId="77777777" w:rsidR="00571CCF" w:rsidRPr="00571CCF" w:rsidRDefault="00571CCF" w:rsidP="00461922">
      <w:pPr>
        <w:numPr>
          <w:ilvl w:val="1"/>
          <w:numId w:val="3"/>
        </w:numPr>
        <w:tabs>
          <w:tab w:val="left" w:pos="702"/>
        </w:tabs>
        <w:ind w:left="0" w:firstLine="703"/>
        <w:rPr>
          <w:sz w:val="24"/>
          <w:szCs w:val="24"/>
        </w:rPr>
      </w:pPr>
      <w:r w:rsidRPr="00571CCF">
        <w:rPr>
          <w:b/>
          <w:sz w:val="24"/>
          <w:szCs w:val="24"/>
        </w:rPr>
        <w:t>Место дисциплины в структуре основной профессиональной образовательной</w:t>
      </w:r>
      <w:r w:rsidRPr="00571CCF">
        <w:rPr>
          <w:b/>
          <w:spacing w:val="-57"/>
          <w:sz w:val="24"/>
          <w:szCs w:val="24"/>
        </w:rPr>
        <w:t xml:space="preserve"> </w:t>
      </w:r>
      <w:r w:rsidRPr="00571CCF">
        <w:rPr>
          <w:b/>
          <w:sz w:val="24"/>
          <w:szCs w:val="24"/>
        </w:rPr>
        <w:t>программы:</w:t>
      </w:r>
      <w:r w:rsidRPr="00571CCF">
        <w:rPr>
          <w:b/>
          <w:spacing w:val="-5"/>
          <w:sz w:val="24"/>
          <w:szCs w:val="24"/>
        </w:rPr>
        <w:t xml:space="preserve"> </w:t>
      </w:r>
    </w:p>
    <w:p w14:paraId="56AA2629" w14:textId="0971B935" w:rsidR="00571CCF" w:rsidRDefault="00571CCF" w:rsidP="00461922">
      <w:pPr>
        <w:pStyle w:val="3"/>
        <w:tabs>
          <w:tab w:val="left" w:pos="702"/>
        </w:tabs>
        <w:ind w:left="0" w:firstLine="703"/>
        <w:jc w:val="both"/>
        <w:rPr>
          <w:b w:val="0"/>
        </w:rPr>
      </w:pPr>
      <w:r w:rsidRPr="00571CCF">
        <w:rPr>
          <w:b w:val="0"/>
        </w:rPr>
        <w:t>Учебная дисциплина О</w:t>
      </w:r>
      <w:r w:rsidR="001F69C0">
        <w:rPr>
          <w:b w:val="0"/>
        </w:rPr>
        <w:t>П</w:t>
      </w:r>
      <w:r>
        <w:rPr>
          <w:b w:val="0"/>
        </w:rPr>
        <w:t>.</w:t>
      </w:r>
      <w:r w:rsidR="001F69C0">
        <w:rPr>
          <w:b w:val="0"/>
        </w:rPr>
        <w:t>10</w:t>
      </w:r>
      <w:r w:rsidRPr="00571CCF">
        <w:rPr>
          <w:b w:val="0"/>
        </w:rPr>
        <w:t xml:space="preserve"> Психология общения</w:t>
      </w:r>
      <w:r w:rsidRPr="00571CCF">
        <w:t xml:space="preserve"> </w:t>
      </w:r>
      <w:r w:rsidRPr="00571CCF">
        <w:rPr>
          <w:b w:val="0"/>
        </w:rPr>
        <w:t xml:space="preserve">является </w:t>
      </w:r>
      <w:r w:rsidR="001F69C0">
        <w:rPr>
          <w:b w:val="0"/>
        </w:rPr>
        <w:t>вариативной</w:t>
      </w:r>
      <w:r w:rsidRPr="00571CCF">
        <w:rPr>
          <w:b w:val="0"/>
        </w:rPr>
        <w:t xml:space="preserve"> частью обще</w:t>
      </w:r>
      <w:r w:rsidR="001F69C0">
        <w:rPr>
          <w:b w:val="0"/>
        </w:rPr>
        <w:t>профессионального</w:t>
      </w:r>
      <w:r w:rsidRPr="00571CCF">
        <w:rPr>
          <w:b w:val="0"/>
        </w:rPr>
        <w:t xml:space="preserve"> цикла основной образовательной программы в соответствии с ФГОС по специальности 23.02.07 Техническое обслуживание и ремонт </w:t>
      </w:r>
      <w:r w:rsidR="001F69C0">
        <w:rPr>
          <w:b w:val="0"/>
        </w:rPr>
        <w:t>автотранспортных средств.</w:t>
      </w:r>
    </w:p>
    <w:p w14:paraId="5165FEF7" w14:textId="77777777" w:rsidR="00571CCF" w:rsidRPr="00571CCF" w:rsidRDefault="00571CCF" w:rsidP="00461922">
      <w:pPr>
        <w:pStyle w:val="3"/>
        <w:tabs>
          <w:tab w:val="left" w:pos="702"/>
        </w:tabs>
        <w:ind w:left="0" w:firstLine="703"/>
        <w:jc w:val="both"/>
        <w:rPr>
          <w:b w:val="0"/>
        </w:rPr>
      </w:pPr>
    </w:p>
    <w:p w14:paraId="5886E9BB" w14:textId="77777777" w:rsidR="00571CCF" w:rsidRPr="00571CCF" w:rsidRDefault="00571CCF" w:rsidP="00461922">
      <w:pPr>
        <w:pStyle w:val="3"/>
        <w:numPr>
          <w:ilvl w:val="1"/>
          <w:numId w:val="3"/>
        </w:numPr>
        <w:tabs>
          <w:tab w:val="left" w:pos="702"/>
        </w:tabs>
        <w:ind w:left="0" w:firstLine="703"/>
        <w:rPr>
          <w:b w:val="0"/>
        </w:rPr>
      </w:pPr>
      <w:r w:rsidRPr="00571CCF">
        <w:t>Цель</w:t>
      </w:r>
      <w:r w:rsidRPr="00571CCF">
        <w:rPr>
          <w:spacing w:val="-3"/>
        </w:rPr>
        <w:t xml:space="preserve"> </w:t>
      </w:r>
      <w:r w:rsidRPr="00571CCF">
        <w:t>и планируемые</w:t>
      </w:r>
      <w:r w:rsidRPr="00571CCF">
        <w:rPr>
          <w:spacing w:val="-2"/>
        </w:rPr>
        <w:t xml:space="preserve"> </w:t>
      </w:r>
      <w:r w:rsidRPr="00571CCF">
        <w:t>результаты</w:t>
      </w:r>
      <w:r w:rsidRPr="00571CCF">
        <w:rPr>
          <w:spacing w:val="-5"/>
        </w:rPr>
        <w:t xml:space="preserve"> </w:t>
      </w:r>
      <w:r w:rsidRPr="00571CCF">
        <w:t>освоения</w:t>
      </w:r>
      <w:r w:rsidRPr="00571CCF">
        <w:rPr>
          <w:spacing w:val="-2"/>
        </w:rPr>
        <w:t xml:space="preserve"> </w:t>
      </w:r>
      <w:r w:rsidRPr="00571CCF">
        <w:t>дисциплины</w:t>
      </w:r>
      <w:r w:rsidRPr="00571CCF">
        <w:rPr>
          <w:b w:val="0"/>
        </w:rPr>
        <w:t>:</w:t>
      </w:r>
    </w:p>
    <w:p w14:paraId="4AC187EB" w14:textId="77777777" w:rsidR="00571CCF" w:rsidRPr="00571CCF" w:rsidRDefault="00571CCF" w:rsidP="00461922">
      <w:pPr>
        <w:pStyle w:val="a3"/>
        <w:suppressAutoHyphens/>
        <w:ind w:left="0" w:firstLine="703"/>
        <w:jc w:val="both"/>
        <w:rPr>
          <w:sz w:val="24"/>
          <w:szCs w:val="24"/>
        </w:rPr>
      </w:pPr>
      <w:r w:rsidRPr="00571CCF">
        <w:rPr>
          <w:sz w:val="24"/>
          <w:szCs w:val="24"/>
        </w:rPr>
        <w:t>В рамках программы учебной дисциплины обучающимися осваиваются умения и знания</w:t>
      </w:r>
    </w:p>
    <w:tbl>
      <w:tblPr>
        <w:tblW w:w="10089"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3709"/>
        <w:gridCol w:w="4819"/>
      </w:tblGrid>
      <w:tr w:rsidR="00571CCF" w:rsidRPr="00571CCF" w14:paraId="26E393CB" w14:textId="77777777" w:rsidTr="00571CCF">
        <w:trPr>
          <w:trHeight w:val="341"/>
        </w:trPr>
        <w:tc>
          <w:tcPr>
            <w:tcW w:w="1561" w:type="dxa"/>
          </w:tcPr>
          <w:p w14:paraId="7D882C2B" w14:textId="77777777" w:rsidR="00571CCF" w:rsidRPr="00571CCF" w:rsidRDefault="00571CCF" w:rsidP="00461922">
            <w:pPr>
              <w:rPr>
                <w:sz w:val="24"/>
                <w:szCs w:val="24"/>
              </w:rPr>
            </w:pPr>
            <w:r w:rsidRPr="00571CCF">
              <w:rPr>
                <w:sz w:val="24"/>
                <w:szCs w:val="24"/>
              </w:rPr>
              <w:t>Код</w:t>
            </w:r>
            <w:r w:rsidRPr="00571CCF">
              <w:rPr>
                <w:spacing w:val="-2"/>
                <w:sz w:val="24"/>
                <w:szCs w:val="24"/>
              </w:rPr>
              <w:t xml:space="preserve"> </w:t>
            </w:r>
            <w:r w:rsidRPr="00571CCF">
              <w:rPr>
                <w:sz w:val="24"/>
                <w:szCs w:val="24"/>
              </w:rPr>
              <w:t>ПК,</w:t>
            </w:r>
            <w:r w:rsidRPr="00571CCF">
              <w:rPr>
                <w:spacing w:val="3"/>
                <w:sz w:val="24"/>
                <w:szCs w:val="24"/>
              </w:rPr>
              <w:t xml:space="preserve"> </w:t>
            </w:r>
            <w:r w:rsidRPr="00571CCF">
              <w:rPr>
                <w:sz w:val="24"/>
                <w:szCs w:val="24"/>
              </w:rPr>
              <w:t>ОК</w:t>
            </w:r>
          </w:p>
        </w:tc>
        <w:tc>
          <w:tcPr>
            <w:tcW w:w="3709" w:type="dxa"/>
          </w:tcPr>
          <w:p w14:paraId="6C1359BE" w14:textId="77777777" w:rsidR="00571CCF" w:rsidRPr="00571CCF" w:rsidRDefault="00571CCF" w:rsidP="00461922">
            <w:pPr>
              <w:rPr>
                <w:sz w:val="24"/>
                <w:szCs w:val="24"/>
              </w:rPr>
            </w:pPr>
            <w:r w:rsidRPr="00571CCF">
              <w:rPr>
                <w:sz w:val="24"/>
                <w:szCs w:val="24"/>
              </w:rPr>
              <w:t>Умения</w:t>
            </w:r>
          </w:p>
        </w:tc>
        <w:tc>
          <w:tcPr>
            <w:tcW w:w="4819" w:type="dxa"/>
          </w:tcPr>
          <w:p w14:paraId="3D66AC0F" w14:textId="77777777" w:rsidR="00571CCF" w:rsidRPr="00571CCF" w:rsidRDefault="00571CCF" w:rsidP="00461922">
            <w:pPr>
              <w:rPr>
                <w:sz w:val="24"/>
                <w:szCs w:val="24"/>
              </w:rPr>
            </w:pPr>
            <w:r w:rsidRPr="00571CCF">
              <w:rPr>
                <w:sz w:val="24"/>
                <w:szCs w:val="24"/>
              </w:rPr>
              <w:t>Знания</w:t>
            </w:r>
          </w:p>
        </w:tc>
      </w:tr>
      <w:tr w:rsidR="00571CCF" w:rsidRPr="00571CCF" w14:paraId="19FE4863" w14:textId="77777777" w:rsidTr="00571CCF">
        <w:trPr>
          <w:trHeight w:val="1126"/>
        </w:trPr>
        <w:tc>
          <w:tcPr>
            <w:tcW w:w="1561" w:type="dxa"/>
            <w:vMerge w:val="restart"/>
          </w:tcPr>
          <w:p w14:paraId="03A98C25" w14:textId="74644315" w:rsidR="00571CCF" w:rsidRPr="00571CCF" w:rsidRDefault="00571CCF" w:rsidP="00461922">
            <w:pPr>
              <w:rPr>
                <w:sz w:val="24"/>
                <w:szCs w:val="24"/>
              </w:rPr>
            </w:pPr>
            <w:r w:rsidRPr="00571CCF">
              <w:rPr>
                <w:sz w:val="24"/>
                <w:szCs w:val="24"/>
              </w:rPr>
              <w:t>ОК</w:t>
            </w:r>
            <w:r w:rsidRPr="00571CCF">
              <w:rPr>
                <w:spacing w:val="-2"/>
                <w:sz w:val="24"/>
                <w:szCs w:val="24"/>
              </w:rPr>
              <w:t xml:space="preserve"> </w:t>
            </w:r>
            <w:r w:rsidRPr="00571CCF">
              <w:rPr>
                <w:sz w:val="24"/>
                <w:szCs w:val="24"/>
              </w:rPr>
              <w:t>01-</w:t>
            </w:r>
            <w:r w:rsidR="00D07AAA">
              <w:rPr>
                <w:sz w:val="24"/>
                <w:szCs w:val="24"/>
              </w:rPr>
              <w:t>09</w:t>
            </w:r>
          </w:p>
        </w:tc>
        <w:tc>
          <w:tcPr>
            <w:tcW w:w="3709" w:type="dxa"/>
          </w:tcPr>
          <w:p w14:paraId="1A72202A" w14:textId="77777777" w:rsidR="00571CCF" w:rsidRPr="00571CCF" w:rsidRDefault="00571CCF" w:rsidP="00461922">
            <w:pPr>
              <w:rPr>
                <w:sz w:val="24"/>
                <w:szCs w:val="24"/>
              </w:rPr>
            </w:pPr>
            <w:r w:rsidRPr="00571CCF">
              <w:rPr>
                <w:sz w:val="24"/>
                <w:szCs w:val="24"/>
              </w:rPr>
              <w:t>применять</w:t>
            </w:r>
            <w:r w:rsidRPr="00571CCF">
              <w:rPr>
                <w:spacing w:val="-7"/>
                <w:sz w:val="24"/>
                <w:szCs w:val="24"/>
              </w:rPr>
              <w:t xml:space="preserve"> </w:t>
            </w:r>
            <w:r w:rsidRPr="00571CCF">
              <w:rPr>
                <w:sz w:val="24"/>
                <w:szCs w:val="24"/>
              </w:rPr>
              <w:t>техники</w:t>
            </w:r>
            <w:r w:rsidRPr="00571CCF">
              <w:rPr>
                <w:spacing w:val="-2"/>
                <w:sz w:val="24"/>
                <w:szCs w:val="24"/>
              </w:rPr>
              <w:t xml:space="preserve"> </w:t>
            </w:r>
            <w:r w:rsidRPr="00571CCF">
              <w:rPr>
                <w:sz w:val="24"/>
                <w:szCs w:val="24"/>
              </w:rPr>
              <w:t>и</w:t>
            </w:r>
            <w:r w:rsidRPr="00571CCF">
              <w:rPr>
                <w:spacing w:val="-8"/>
                <w:sz w:val="24"/>
                <w:szCs w:val="24"/>
              </w:rPr>
              <w:t xml:space="preserve"> </w:t>
            </w:r>
            <w:r w:rsidRPr="00571CCF">
              <w:rPr>
                <w:sz w:val="24"/>
                <w:szCs w:val="24"/>
              </w:rPr>
              <w:t>приемы</w:t>
            </w:r>
            <w:r w:rsidRPr="00571CCF">
              <w:rPr>
                <w:spacing w:val="-2"/>
                <w:sz w:val="24"/>
                <w:szCs w:val="24"/>
              </w:rPr>
              <w:t xml:space="preserve"> </w:t>
            </w:r>
            <w:r w:rsidRPr="00571CCF">
              <w:rPr>
                <w:sz w:val="24"/>
                <w:szCs w:val="24"/>
              </w:rPr>
              <w:t>эффективного общения в</w:t>
            </w:r>
            <w:r w:rsidRPr="00571CCF">
              <w:rPr>
                <w:spacing w:val="1"/>
                <w:sz w:val="24"/>
                <w:szCs w:val="24"/>
              </w:rPr>
              <w:t xml:space="preserve"> </w:t>
            </w:r>
            <w:r w:rsidRPr="00571CCF">
              <w:rPr>
                <w:sz w:val="24"/>
                <w:szCs w:val="24"/>
              </w:rPr>
              <w:t>профессиональной</w:t>
            </w:r>
            <w:r w:rsidRPr="00571CCF">
              <w:rPr>
                <w:spacing w:val="-3"/>
                <w:sz w:val="24"/>
                <w:szCs w:val="24"/>
              </w:rPr>
              <w:t xml:space="preserve"> </w:t>
            </w:r>
            <w:r w:rsidRPr="00571CCF">
              <w:rPr>
                <w:sz w:val="24"/>
                <w:szCs w:val="24"/>
              </w:rPr>
              <w:t>деятельности</w:t>
            </w:r>
          </w:p>
        </w:tc>
        <w:tc>
          <w:tcPr>
            <w:tcW w:w="4819" w:type="dxa"/>
          </w:tcPr>
          <w:p w14:paraId="66AC85E8" w14:textId="77777777" w:rsidR="00571CCF" w:rsidRDefault="00571CCF" w:rsidP="00461922">
            <w:pPr>
              <w:rPr>
                <w:spacing w:val="-10"/>
                <w:sz w:val="24"/>
                <w:szCs w:val="24"/>
              </w:rPr>
            </w:pPr>
            <w:r w:rsidRPr="00571CCF">
              <w:rPr>
                <w:sz w:val="24"/>
                <w:szCs w:val="24"/>
              </w:rPr>
              <w:t>психологические основы деятельности</w:t>
            </w:r>
            <w:r w:rsidRPr="00571CCF">
              <w:rPr>
                <w:spacing w:val="1"/>
                <w:sz w:val="24"/>
                <w:szCs w:val="24"/>
              </w:rPr>
              <w:t xml:space="preserve"> </w:t>
            </w:r>
            <w:r w:rsidRPr="00571CCF">
              <w:rPr>
                <w:sz w:val="24"/>
                <w:szCs w:val="24"/>
              </w:rPr>
              <w:t>коллектива,</w:t>
            </w:r>
            <w:r w:rsidRPr="00571CCF">
              <w:rPr>
                <w:spacing w:val="1"/>
                <w:sz w:val="24"/>
                <w:szCs w:val="24"/>
              </w:rPr>
              <w:t xml:space="preserve"> </w:t>
            </w:r>
            <w:r w:rsidRPr="00571CCF">
              <w:rPr>
                <w:sz w:val="24"/>
                <w:szCs w:val="24"/>
              </w:rPr>
              <w:t>психологические</w:t>
            </w:r>
            <w:r w:rsidRPr="00571CCF">
              <w:rPr>
                <w:spacing w:val="1"/>
                <w:sz w:val="24"/>
                <w:szCs w:val="24"/>
              </w:rPr>
              <w:t xml:space="preserve"> </w:t>
            </w:r>
            <w:r w:rsidRPr="00571CCF">
              <w:rPr>
                <w:sz w:val="24"/>
                <w:szCs w:val="24"/>
              </w:rPr>
              <w:t>особенности</w:t>
            </w:r>
            <w:r w:rsidRPr="00571CCF">
              <w:rPr>
                <w:spacing w:val="-1"/>
                <w:sz w:val="24"/>
                <w:szCs w:val="24"/>
              </w:rPr>
              <w:t xml:space="preserve"> </w:t>
            </w:r>
            <w:r w:rsidRPr="00571CCF">
              <w:rPr>
                <w:sz w:val="24"/>
                <w:szCs w:val="24"/>
              </w:rPr>
              <w:t>личности;</w:t>
            </w:r>
            <w:r w:rsidRPr="00571CCF">
              <w:rPr>
                <w:spacing w:val="-10"/>
                <w:sz w:val="24"/>
                <w:szCs w:val="24"/>
              </w:rPr>
              <w:t xml:space="preserve"> </w:t>
            </w:r>
          </w:p>
          <w:p w14:paraId="2AE122BC" w14:textId="7D55FBDF" w:rsidR="00571CCF" w:rsidRPr="00571CCF" w:rsidRDefault="00571CCF" w:rsidP="00461922">
            <w:pPr>
              <w:rPr>
                <w:sz w:val="24"/>
                <w:szCs w:val="24"/>
              </w:rPr>
            </w:pPr>
            <w:r w:rsidRPr="00571CCF">
              <w:rPr>
                <w:sz w:val="24"/>
                <w:szCs w:val="24"/>
              </w:rPr>
              <w:t>основы</w:t>
            </w:r>
            <w:r w:rsidRPr="00571CCF">
              <w:rPr>
                <w:spacing w:val="-1"/>
                <w:sz w:val="24"/>
                <w:szCs w:val="24"/>
              </w:rPr>
              <w:t xml:space="preserve"> </w:t>
            </w:r>
            <w:r w:rsidRPr="00571CCF">
              <w:rPr>
                <w:sz w:val="24"/>
                <w:szCs w:val="24"/>
              </w:rPr>
              <w:t>проектной</w:t>
            </w:r>
            <w:r w:rsidRPr="00571CCF">
              <w:rPr>
                <w:spacing w:val="-4"/>
                <w:sz w:val="24"/>
                <w:szCs w:val="24"/>
              </w:rPr>
              <w:t xml:space="preserve"> </w:t>
            </w:r>
            <w:r w:rsidRPr="00571CCF">
              <w:rPr>
                <w:sz w:val="24"/>
                <w:szCs w:val="24"/>
              </w:rPr>
              <w:t>деятельности</w:t>
            </w:r>
          </w:p>
        </w:tc>
      </w:tr>
      <w:tr w:rsidR="00571CCF" w:rsidRPr="00571CCF" w14:paraId="509DD011" w14:textId="77777777" w:rsidTr="00571CCF">
        <w:trPr>
          <w:trHeight w:val="316"/>
        </w:trPr>
        <w:tc>
          <w:tcPr>
            <w:tcW w:w="1561" w:type="dxa"/>
            <w:vMerge/>
            <w:tcBorders>
              <w:top w:val="nil"/>
            </w:tcBorders>
          </w:tcPr>
          <w:p w14:paraId="4B2BB962" w14:textId="77777777" w:rsidR="00571CCF" w:rsidRPr="00571CCF" w:rsidRDefault="00571CCF" w:rsidP="00461922">
            <w:pPr>
              <w:rPr>
                <w:sz w:val="24"/>
                <w:szCs w:val="24"/>
              </w:rPr>
            </w:pPr>
          </w:p>
        </w:tc>
        <w:tc>
          <w:tcPr>
            <w:tcW w:w="3709" w:type="dxa"/>
            <w:vMerge w:val="restart"/>
          </w:tcPr>
          <w:p w14:paraId="6773C003" w14:textId="77777777" w:rsidR="00571CCF" w:rsidRPr="00571CCF" w:rsidRDefault="00571CCF" w:rsidP="00461922">
            <w:pPr>
              <w:rPr>
                <w:sz w:val="24"/>
                <w:szCs w:val="24"/>
              </w:rPr>
            </w:pPr>
            <w:r w:rsidRPr="00571CCF">
              <w:rPr>
                <w:sz w:val="24"/>
                <w:szCs w:val="24"/>
              </w:rPr>
              <w:t>организовывать работу коллектива и</w:t>
            </w:r>
            <w:r w:rsidRPr="00571CCF">
              <w:rPr>
                <w:spacing w:val="-58"/>
                <w:sz w:val="24"/>
                <w:szCs w:val="24"/>
              </w:rPr>
              <w:t xml:space="preserve"> </w:t>
            </w:r>
            <w:r w:rsidRPr="00571CCF">
              <w:rPr>
                <w:sz w:val="24"/>
                <w:szCs w:val="24"/>
              </w:rPr>
              <w:t>команды;</w:t>
            </w:r>
          </w:p>
          <w:p w14:paraId="5E9A2401" w14:textId="77777777" w:rsidR="00571CCF" w:rsidRPr="00571CCF" w:rsidRDefault="00571CCF" w:rsidP="00461922">
            <w:pPr>
              <w:rPr>
                <w:sz w:val="24"/>
                <w:szCs w:val="24"/>
              </w:rPr>
            </w:pPr>
            <w:r w:rsidRPr="00571CCF">
              <w:rPr>
                <w:sz w:val="24"/>
                <w:szCs w:val="24"/>
              </w:rPr>
              <w:t>взаимодействовать</w:t>
            </w:r>
            <w:r w:rsidRPr="00571CCF">
              <w:rPr>
                <w:spacing w:val="-7"/>
                <w:sz w:val="24"/>
                <w:szCs w:val="24"/>
              </w:rPr>
              <w:t xml:space="preserve"> </w:t>
            </w:r>
            <w:r w:rsidRPr="00571CCF">
              <w:rPr>
                <w:sz w:val="24"/>
                <w:szCs w:val="24"/>
              </w:rPr>
              <w:t>с</w:t>
            </w:r>
            <w:r w:rsidRPr="00571CCF">
              <w:rPr>
                <w:spacing w:val="-7"/>
                <w:sz w:val="24"/>
                <w:szCs w:val="24"/>
              </w:rPr>
              <w:t xml:space="preserve"> </w:t>
            </w:r>
            <w:r w:rsidRPr="00571CCF">
              <w:rPr>
                <w:sz w:val="24"/>
                <w:szCs w:val="24"/>
              </w:rPr>
              <w:t>коллегами,</w:t>
            </w:r>
            <w:r w:rsidRPr="00571CCF">
              <w:rPr>
                <w:spacing w:val="-8"/>
                <w:sz w:val="24"/>
                <w:szCs w:val="24"/>
              </w:rPr>
              <w:t xml:space="preserve"> </w:t>
            </w:r>
            <w:r w:rsidRPr="00571CCF">
              <w:rPr>
                <w:sz w:val="24"/>
                <w:szCs w:val="24"/>
              </w:rPr>
              <w:t>руководством, клиентами в ходе профессиональной</w:t>
            </w:r>
            <w:r w:rsidRPr="00571CCF">
              <w:rPr>
                <w:spacing w:val="-3"/>
                <w:sz w:val="24"/>
                <w:szCs w:val="24"/>
              </w:rPr>
              <w:t xml:space="preserve"> </w:t>
            </w:r>
            <w:r w:rsidRPr="00571CCF">
              <w:rPr>
                <w:sz w:val="24"/>
                <w:szCs w:val="24"/>
              </w:rPr>
              <w:t>деятельности</w:t>
            </w:r>
          </w:p>
        </w:tc>
        <w:tc>
          <w:tcPr>
            <w:tcW w:w="4819" w:type="dxa"/>
          </w:tcPr>
          <w:p w14:paraId="5A64304D" w14:textId="77777777" w:rsidR="00571CCF" w:rsidRPr="00571CCF" w:rsidRDefault="00571CCF" w:rsidP="00461922">
            <w:pPr>
              <w:rPr>
                <w:sz w:val="24"/>
                <w:szCs w:val="24"/>
              </w:rPr>
            </w:pPr>
            <w:r w:rsidRPr="00571CCF">
              <w:rPr>
                <w:sz w:val="24"/>
                <w:szCs w:val="24"/>
              </w:rPr>
              <w:t>роли</w:t>
            </w:r>
            <w:r w:rsidRPr="00571CCF">
              <w:rPr>
                <w:spacing w:val="-1"/>
                <w:sz w:val="24"/>
                <w:szCs w:val="24"/>
              </w:rPr>
              <w:t xml:space="preserve"> </w:t>
            </w:r>
            <w:r w:rsidRPr="00571CCF">
              <w:rPr>
                <w:sz w:val="24"/>
                <w:szCs w:val="24"/>
              </w:rPr>
              <w:t>и</w:t>
            </w:r>
            <w:r w:rsidRPr="00571CCF">
              <w:rPr>
                <w:spacing w:val="-1"/>
                <w:sz w:val="24"/>
                <w:szCs w:val="24"/>
              </w:rPr>
              <w:t xml:space="preserve"> </w:t>
            </w:r>
            <w:r w:rsidRPr="00571CCF">
              <w:rPr>
                <w:sz w:val="24"/>
                <w:szCs w:val="24"/>
              </w:rPr>
              <w:t>ролевые</w:t>
            </w:r>
            <w:r w:rsidRPr="00571CCF">
              <w:rPr>
                <w:spacing w:val="-8"/>
                <w:sz w:val="24"/>
                <w:szCs w:val="24"/>
              </w:rPr>
              <w:t xml:space="preserve"> </w:t>
            </w:r>
            <w:r w:rsidRPr="00571CCF">
              <w:rPr>
                <w:sz w:val="24"/>
                <w:szCs w:val="24"/>
              </w:rPr>
              <w:t>ожидания</w:t>
            </w:r>
            <w:r w:rsidRPr="00571CCF">
              <w:rPr>
                <w:spacing w:val="2"/>
                <w:sz w:val="24"/>
                <w:szCs w:val="24"/>
              </w:rPr>
              <w:t xml:space="preserve"> </w:t>
            </w:r>
            <w:r w:rsidRPr="00571CCF">
              <w:rPr>
                <w:sz w:val="24"/>
                <w:szCs w:val="24"/>
              </w:rPr>
              <w:t>в</w:t>
            </w:r>
            <w:r w:rsidRPr="00571CCF">
              <w:rPr>
                <w:spacing w:val="-5"/>
                <w:sz w:val="24"/>
                <w:szCs w:val="24"/>
              </w:rPr>
              <w:t xml:space="preserve"> </w:t>
            </w:r>
            <w:r w:rsidRPr="00571CCF">
              <w:rPr>
                <w:sz w:val="24"/>
                <w:szCs w:val="24"/>
              </w:rPr>
              <w:t>общении</w:t>
            </w:r>
          </w:p>
        </w:tc>
      </w:tr>
      <w:tr w:rsidR="00571CCF" w:rsidRPr="00571CCF" w14:paraId="0A6CBB40" w14:textId="77777777" w:rsidTr="00571CCF">
        <w:trPr>
          <w:trHeight w:val="653"/>
        </w:trPr>
        <w:tc>
          <w:tcPr>
            <w:tcW w:w="1561" w:type="dxa"/>
            <w:vMerge/>
            <w:tcBorders>
              <w:top w:val="nil"/>
            </w:tcBorders>
          </w:tcPr>
          <w:p w14:paraId="5143EAB3" w14:textId="77777777" w:rsidR="00571CCF" w:rsidRPr="00571CCF" w:rsidRDefault="00571CCF" w:rsidP="00461922">
            <w:pPr>
              <w:rPr>
                <w:sz w:val="24"/>
                <w:szCs w:val="24"/>
              </w:rPr>
            </w:pPr>
          </w:p>
        </w:tc>
        <w:tc>
          <w:tcPr>
            <w:tcW w:w="3709" w:type="dxa"/>
            <w:vMerge/>
            <w:tcBorders>
              <w:top w:val="nil"/>
            </w:tcBorders>
          </w:tcPr>
          <w:p w14:paraId="358FBCA7" w14:textId="77777777" w:rsidR="00571CCF" w:rsidRPr="00571CCF" w:rsidRDefault="00571CCF" w:rsidP="00461922">
            <w:pPr>
              <w:rPr>
                <w:sz w:val="24"/>
                <w:szCs w:val="24"/>
              </w:rPr>
            </w:pPr>
          </w:p>
        </w:tc>
        <w:tc>
          <w:tcPr>
            <w:tcW w:w="4819" w:type="dxa"/>
          </w:tcPr>
          <w:p w14:paraId="66453486" w14:textId="77777777" w:rsidR="00571CCF" w:rsidRPr="00571CCF" w:rsidRDefault="00571CCF" w:rsidP="00461922">
            <w:pPr>
              <w:rPr>
                <w:sz w:val="24"/>
                <w:szCs w:val="24"/>
              </w:rPr>
            </w:pPr>
            <w:r w:rsidRPr="00571CCF">
              <w:rPr>
                <w:sz w:val="24"/>
                <w:szCs w:val="24"/>
              </w:rPr>
              <w:t>техники и приемы</w:t>
            </w:r>
            <w:r w:rsidRPr="00571CCF">
              <w:rPr>
                <w:spacing w:val="-4"/>
                <w:sz w:val="24"/>
                <w:szCs w:val="24"/>
              </w:rPr>
              <w:t xml:space="preserve"> </w:t>
            </w:r>
            <w:r w:rsidRPr="00571CCF">
              <w:rPr>
                <w:sz w:val="24"/>
                <w:szCs w:val="24"/>
              </w:rPr>
              <w:t>общения,</w:t>
            </w:r>
            <w:r w:rsidRPr="00571CCF">
              <w:rPr>
                <w:spacing w:val="-4"/>
                <w:sz w:val="24"/>
                <w:szCs w:val="24"/>
              </w:rPr>
              <w:t xml:space="preserve"> </w:t>
            </w:r>
            <w:r w:rsidRPr="00571CCF">
              <w:rPr>
                <w:sz w:val="24"/>
                <w:szCs w:val="24"/>
              </w:rPr>
              <w:t>правила</w:t>
            </w:r>
          </w:p>
          <w:p w14:paraId="07FCDB10" w14:textId="77777777" w:rsidR="00571CCF" w:rsidRPr="00571CCF" w:rsidRDefault="00571CCF" w:rsidP="00461922">
            <w:pPr>
              <w:rPr>
                <w:sz w:val="24"/>
                <w:szCs w:val="24"/>
              </w:rPr>
            </w:pPr>
            <w:r w:rsidRPr="00571CCF">
              <w:rPr>
                <w:sz w:val="24"/>
                <w:szCs w:val="24"/>
              </w:rPr>
              <w:t>слушания,</w:t>
            </w:r>
            <w:r w:rsidRPr="00571CCF">
              <w:rPr>
                <w:spacing w:val="-5"/>
                <w:sz w:val="24"/>
                <w:szCs w:val="24"/>
              </w:rPr>
              <w:t xml:space="preserve"> </w:t>
            </w:r>
            <w:r w:rsidRPr="00571CCF">
              <w:rPr>
                <w:sz w:val="24"/>
                <w:szCs w:val="24"/>
              </w:rPr>
              <w:t>ведения</w:t>
            </w:r>
            <w:r w:rsidRPr="00571CCF">
              <w:rPr>
                <w:spacing w:val="-6"/>
                <w:sz w:val="24"/>
                <w:szCs w:val="24"/>
              </w:rPr>
              <w:t xml:space="preserve"> </w:t>
            </w:r>
            <w:r w:rsidRPr="00571CCF">
              <w:rPr>
                <w:sz w:val="24"/>
                <w:szCs w:val="24"/>
              </w:rPr>
              <w:t>беседы,</w:t>
            </w:r>
            <w:r w:rsidRPr="00571CCF">
              <w:rPr>
                <w:spacing w:val="-57"/>
                <w:sz w:val="24"/>
                <w:szCs w:val="24"/>
              </w:rPr>
              <w:t xml:space="preserve"> </w:t>
            </w:r>
            <w:r w:rsidRPr="00571CCF">
              <w:rPr>
                <w:sz w:val="24"/>
                <w:szCs w:val="24"/>
              </w:rPr>
              <w:t>убеждения</w:t>
            </w:r>
          </w:p>
        </w:tc>
      </w:tr>
      <w:tr w:rsidR="00571CCF" w:rsidRPr="00571CCF" w14:paraId="08E638D8" w14:textId="77777777" w:rsidTr="00571CCF">
        <w:trPr>
          <w:trHeight w:val="443"/>
        </w:trPr>
        <w:tc>
          <w:tcPr>
            <w:tcW w:w="1561" w:type="dxa"/>
            <w:vMerge/>
            <w:tcBorders>
              <w:top w:val="nil"/>
            </w:tcBorders>
          </w:tcPr>
          <w:p w14:paraId="08582FD7" w14:textId="77777777" w:rsidR="00571CCF" w:rsidRPr="00571CCF" w:rsidRDefault="00571CCF" w:rsidP="00461922">
            <w:pPr>
              <w:rPr>
                <w:sz w:val="24"/>
                <w:szCs w:val="24"/>
              </w:rPr>
            </w:pPr>
          </w:p>
        </w:tc>
        <w:tc>
          <w:tcPr>
            <w:tcW w:w="3709" w:type="dxa"/>
            <w:vMerge/>
            <w:tcBorders>
              <w:top w:val="nil"/>
            </w:tcBorders>
          </w:tcPr>
          <w:p w14:paraId="3A2FF750" w14:textId="77777777" w:rsidR="00571CCF" w:rsidRPr="00571CCF" w:rsidRDefault="00571CCF" w:rsidP="00461922">
            <w:pPr>
              <w:rPr>
                <w:sz w:val="24"/>
                <w:szCs w:val="24"/>
              </w:rPr>
            </w:pPr>
          </w:p>
        </w:tc>
        <w:tc>
          <w:tcPr>
            <w:tcW w:w="4819" w:type="dxa"/>
          </w:tcPr>
          <w:p w14:paraId="05F45179" w14:textId="46B324B0" w:rsidR="00571CCF" w:rsidRPr="00571CCF" w:rsidRDefault="00571CCF" w:rsidP="00461922">
            <w:pPr>
              <w:rPr>
                <w:sz w:val="24"/>
                <w:szCs w:val="24"/>
              </w:rPr>
            </w:pPr>
            <w:r w:rsidRPr="00571CCF">
              <w:rPr>
                <w:sz w:val="24"/>
                <w:szCs w:val="24"/>
              </w:rPr>
              <w:t>механизмы</w:t>
            </w:r>
            <w:r w:rsidRPr="00571CCF">
              <w:rPr>
                <w:spacing w:val="-1"/>
                <w:sz w:val="24"/>
                <w:szCs w:val="24"/>
              </w:rPr>
              <w:t xml:space="preserve"> </w:t>
            </w:r>
            <w:r w:rsidRPr="00571CCF">
              <w:rPr>
                <w:sz w:val="24"/>
                <w:szCs w:val="24"/>
              </w:rPr>
              <w:t>взаимопонимания</w:t>
            </w:r>
            <w:r w:rsidRPr="00571CCF">
              <w:rPr>
                <w:spacing w:val="-2"/>
                <w:sz w:val="24"/>
                <w:szCs w:val="24"/>
              </w:rPr>
              <w:t xml:space="preserve"> </w:t>
            </w:r>
            <w:r w:rsidRPr="00571CCF">
              <w:rPr>
                <w:sz w:val="24"/>
                <w:szCs w:val="24"/>
              </w:rPr>
              <w:t>в</w:t>
            </w:r>
            <w:r w:rsidRPr="00571CCF">
              <w:rPr>
                <w:spacing w:val="-10"/>
                <w:sz w:val="24"/>
                <w:szCs w:val="24"/>
              </w:rPr>
              <w:t xml:space="preserve"> </w:t>
            </w:r>
            <w:r w:rsidRPr="00571CCF">
              <w:rPr>
                <w:sz w:val="24"/>
                <w:szCs w:val="24"/>
              </w:rPr>
              <w:t>общении</w:t>
            </w:r>
          </w:p>
        </w:tc>
      </w:tr>
      <w:tr w:rsidR="00571CCF" w:rsidRPr="00571CCF" w14:paraId="5A13FE0A" w14:textId="77777777" w:rsidTr="00571CCF">
        <w:trPr>
          <w:trHeight w:val="633"/>
        </w:trPr>
        <w:tc>
          <w:tcPr>
            <w:tcW w:w="1561" w:type="dxa"/>
            <w:vMerge/>
            <w:tcBorders>
              <w:top w:val="nil"/>
            </w:tcBorders>
          </w:tcPr>
          <w:p w14:paraId="031F7E8E" w14:textId="77777777" w:rsidR="00571CCF" w:rsidRPr="00571CCF" w:rsidRDefault="00571CCF" w:rsidP="00461922">
            <w:pPr>
              <w:rPr>
                <w:sz w:val="24"/>
                <w:szCs w:val="24"/>
              </w:rPr>
            </w:pPr>
          </w:p>
        </w:tc>
        <w:tc>
          <w:tcPr>
            <w:tcW w:w="3709" w:type="dxa"/>
            <w:vMerge/>
            <w:tcBorders>
              <w:top w:val="nil"/>
            </w:tcBorders>
          </w:tcPr>
          <w:p w14:paraId="6A46B705" w14:textId="77777777" w:rsidR="00571CCF" w:rsidRPr="00571CCF" w:rsidRDefault="00571CCF" w:rsidP="00461922">
            <w:pPr>
              <w:rPr>
                <w:sz w:val="24"/>
                <w:szCs w:val="24"/>
              </w:rPr>
            </w:pPr>
          </w:p>
        </w:tc>
        <w:tc>
          <w:tcPr>
            <w:tcW w:w="4819" w:type="dxa"/>
          </w:tcPr>
          <w:p w14:paraId="35E825D1" w14:textId="77777777" w:rsidR="00571CCF" w:rsidRPr="00571CCF" w:rsidRDefault="00571CCF" w:rsidP="00461922">
            <w:pPr>
              <w:rPr>
                <w:sz w:val="24"/>
                <w:szCs w:val="24"/>
              </w:rPr>
            </w:pPr>
            <w:r w:rsidRPr="00571CCF">
              <w:rPr>
                <w:sz w:val="24"/>
                <w:szCs w:val="24"/>
              </w:rPr>
              <w:t>источники,</w:t>
            </w:r>
            <w:r w:rsidRPr="00571CCF">
              <w:rPr>
                <w:spacing w:val="-4"/>
                <w:sz w:val="24"/>
                <w:szCs w:val="24"/>
              </w:rPr>
              <w:t xml:space="preserve"> </w:t>
            </w:r>
            <w:r w:rsidRPr="00571CCF">
              <w:rPr>
                <w:sz w:val="24"/>
                <w:szCs w:val="24"/>
              </w:rPr>
              <w:t>причины,</w:t>
            </w:r>
            <w:r w:rsidRPr="00571CCF">
              <w:rPr>
                <w:spacing w:val="-4"/>
                <w:sz w:val="24"/>
                <w:szCs w:val="24"/>
              </w:rPr>
              <w:t xml:space="preserve"> </w:t>
            </w:r>
            <w:r w:rsidRPr="00571CCF">
              <w:rPr>
                <w:sz w:val="24"/>
                <w:szCs w:val="24"/>
              </w:rPr>
              <w:t>виды</w:t>
            </w:r>
            <w:r w:rsidRPr="00571CCF">
              <w:rPr>
                <w:spacing w:val="-4"/>
                <w:sz w:val="24"/>
                <w:szCs w:val="24"/>
              </w:rPr>
              <w:t xml:space="preserve"> </w:t>
            </w:r>
            <w:r w:rsidRPr="00571CCF">
              <w:rPr>
                <w:sz w:val="24"/>
                <w:szCs w:val="24"/>
              </w:rPr>
              <w:t>и</w:t>
            </w:r>
            <w:r w:rsidRPr="00571CCF">
              <w:rPr>
                <w:spacing w:val="-5"/>
                <w:sz w:val="24"/>
                <w:szCs w:val="24"/>
              </w:rPr>
              <w:t xml:space="preserve"> </w:t>
            </w:r>
            <w:r w:rsidRPr="00571CCF">
              <w:rPr>
                <w:sz w:val="24"/>
                <w:szCs w:val="24"/>
              </w:rPr>
              <w:t>способы</w:t>
            </w:r>
          </w:p>
          <w:p w14:paraId="25FF9C18" w14:textId="77777777" w:rsidR="00571CCF" w:rsidRPr="00571CCF" w:rsidRDefault="00571CCF" w:rsidP="00461922">
            <w:pPr>
              <w:rPr>
                <w:sz w:val="24"/>
                <w:szCs w:val="24"/>
              </w:rPr>
            </w:pPr>
            <w:r w:rsidRPr="00571CCF">
              <w:rPr>
                <w:sz w:val="24"/>
                <w:szCs w:val="24"/>
              </w:rPr>
              <w:t>разрешения</w:t>
            </w:r>
            <w:r w:rsidRPr="00571CCF">
              <w:rPr>
                <w:spacing w:val="-2"/>
                <w:sz w:val="24"/>
                <w:szCs w:val="24"/>
              </w:rPr>
              <w:t xml:space="preserve"> </w:t>
            </w:r>
            <w:r w:rsidRPr="00571CCF">
              <w:rPr>
                <w:sz w:val="24"/>
                <w:szCs w:val="24"/>
              </w:rPr>
              <w:t>конфликтов</w:t>
            </w:r>
          </w:p>
        </w:tc>
      </w:tr>
      <w:tr w:rsidR="00571CCF" w:rsidRPr="00571CCF" w14:paraId="07BFAC4E" w14:textId="77777777" w:rsidTr="00571CCF">
        <w:trPr>
          <w:trHeight w:val="316"/>
        </w:trPr>
        <w:tc>
          <w:tcPr>
            <w:tcW w:w="1561" w:type="dxa"/>
            <w:vMerge/>
            <w:tcBorders>
              <w:top w:val="nil"/>
            </w:tcBorders>
          </w:tcPr>
          <w:p w14:paraId="4C059DC0" w14:textId="77777777" w:rsidR="00571CCF" w:rsidRPr="00571CCF" w:rsidRDefault="00571CCF" w:rsidP="00461922">
            <w:pPr>
              <w:rPr>
                <w:sz w:val="24"/>
                <w:szCs w:val="24"/>
              </w:rPr>
            </w:pPr>
          </w:p>
        </w:tc>
        <w:tc>
          <w:tcPr>
            <w:tcW w:w="3709" w:type="dxa"/>
            <w:vMerge/>
            <w:tcBorders>
              <w:top w:val="nil"/>
            </w:tcBorders>
          </w:tcPr>
          <w:p w14:paraId="0E81999B" w14:textId="77777777" w:rsidR="00571CCF" w:rsidRPr="00571CCF" w:rsidRDefault="00571CCF" w:rsidP="00461922">
            <w:pPr>
              <w:rPr>
                <w:sz w:val="24"/>
                <w:szCs w:val="24"/>
              </w:rPr>
            </w:pPr>
          </w:p>
        </w:tc>
        <w:tc>
          <w:tcPr>
            <w:tcW w:w="4819" w:type="dxa"/>
          </w:tcPr>
          <w:p w14:paraId="1CEE9465" w14:textId="77777777" w:rsidR="00571CCF" w:rsidRPr="00571CCF" w:rsidRDefault="00571CCF" w:rsidP="00461922">
            <w:pPr>
              <w:rPr>
                <w:sz w:val="24"/>
                <w:szCs w:val="24"/>
              </w:rPr>
            </w:pPr>
            <w:r w:rsidRPr="00571CCF">
              <w:rPr>
                <w:sz w:val="24"/>
                <w:szCs w:val="24"/>
              </w:rPr>
              <w:t>этические</w:t>
            </w:r>
            <w:r w:rsidRPr="00571CCF">
              <w:rPr>
                <w:spacing w:val="-2"/>
                <w:sz w:val="24"/>
                <w:szCs w:val="24"/>
              </w:rPr>
              <w:t xml:space="preserve"> </w:t>
            </w:r>
            <w:r w:rsidRPr="00571CCF">
              <w:rPr>
                <w:sz w:val="24"/>
                <w:szCs w:val="24"/>
              </w:rPr>
              <w:t>принципы</w:t>
            </w:r>
            <w:r w:rsidRPr="00571CCF">
              <w:rPr>
                <w:spacing w:val="-4"/>
                <w:sz w:val="24"/>
                <w:szCs w:val="24"/>
              </w:rPr>
              <w:t xml:space="preserve"> </w:t>
            </w:r>
            <w:r w:rsidRPr="00571CCF">
              <w:rPr>
                <w:sz w:val="24"/>
                <w:szCs w:val="24"/>
              </w:rPr>
              <w:t>общения</w:t>
            </w:r>
          </w:p>
        </w:tc>
      </w:tr>
    </w:tbl>
    <w:p w14:paraId="5F41D5FF" w14:textId="623224F9" w:rsidR="00571CCF" w:rsidRDefault="00571CCF" w:rsidP="00461922">
      <w:pPr>
        <w:rPr>
          <w:sz w:val="24"/>
          <w:szCs w:val="24"/>
        </w:rPr>
      </w:pPr>
    </w:p>
    <w:p w14:paraId="38C13EF9" w14:textId="77777777" w:rsidR="00571CCF" w:rsidRPr="00571CCF" w:rsidRDefault="00571CCF" w:rsidP="00461922">
      <w:pPr>
        <w:rPr>
          <w:sz w:val="24"/>
          <w:szCs w:val="24"/>
        </w:rPr>
      </w:pPr>
    </w:p>
    <w:p w14:paraId="7BBB712C" w14:textId="68999A1D" w:rsidR="00571CCF" w:rsidRDefault="00571CCF" w:rsidP="00461922">
      <w:pPr>
        <w:numPr>
          <w:ilvl w:val="0"/>
          <w:numId w:val="2"/>
        </w:numPr>
        <w:tabs>
          <w:tab w:val="left" w:pos="524"/>
        </w:tabs>
        <w:jc w:val="center"/>
        <w:rPr>
          <w:b/>
          <w:sz w:val="24"/>
          <w:szCs w:val="24"/>
        </w:rPr>
      </w:pPr>
      <w:r w:rsidRPr="00571CCF">
        <w:rPr>
          <w:b/>
          <w:sz w:val="24"/>
          <w:szCs w:val="24"/>
        </w:rPr>
        <w:t>СТРУКТУРА</w:t>
      </w:r>
      <w:r w:rsidRPr="00571CCF">
        <w:rPr>
          <w:b/>
          <w:spacing w:val="-5"/>
          <w:sz w:val="24"/>
          <w:szCs w:val="24"/>
        </w:rPr>
        <w:t xml:space="preserve"> </w:t>
      </w:r>
      <w:r w:rsidRPr="00571CCF">
        <w:rPr>
          <w:b/>
          <w:sz w:val="24"/>
          <w:szCs w:val="24"/>
        </w:rPr>
        <w:t>И</w:t>
      </w:r>
      <w:r w:rsidRPr="00571CCF">
        <w:rPr>
          <w:b/>
          <w:spacing w:val="-4"/>
          <w:sz w:val="24"/>
          <w:szCs w:val="24"/>
        </w:rPr>
        <w:t xml:space="preserve"> </w:t>
      </w:r>
      <w:r w:rsidRPr="00571CCF">
        <w:rPr>
          <w:b/>
          <w:sz w:val="24"/>
          <w:szCs w:val="24"/>
        </w:rPr>
        <w:t>СОДЕРЖАНИЕ</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67BA4B8F" w14:textId="77777777" w:rsidR="00571CCF" w:rsidRPr="00571CCF" w:rsidRDefault="00571CCF" w:rsidP="00461922">
      <w:pPr>
        <w:tabs>
          <w:tab w:val="left" w:pos="524"/>
        </w:tabs>
        <w:ind w:left="524"/>
        <w:rPr>
          <w:b/>
          <w:sz w:val="24"/>
          <w:szCs w:val="24"/>
        </w:rPr>
      </w:pPr>
    </w:p>
    <w:p w14:paraId="60F1A782" w14:textId="77777777" w:rsidR="00571CCF" w:rsidRPr="00571CCF" w:rsidRDefault="00571CCF" w:rsidP="00461922">
      <w:pPr>
        <w:numPr>
          <w:ilvl w:val="1"/>
          <w:numId w:val="2"/>
        </w:numPr>
        <w:tabs>
          <w:tab w:val="left" w:pos="702"/>
        </w:tabs>
        <w:ind w:left="701" w:hanging="423"/>
        <w:rPr>
          <w:b/>
          <w:sz w:val="24"/>
          <w:szCs w:val="24"/>
        </w:rPr>
      </w:pPr>
      <w:r w:rsidRPr="00571CCF">
        <w:rPr>
          <w:b/>
          <w:sz w:val="24"/>
          <w:szCs w:val="24"/>
        </w:rPr>
        <w:t>Объем</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r w:rsidRPr="00571CCF">
        <w:rPr>
          <w:b/>
          <w:spacing w:val="-5"/>
          <w:sz w:val="24"/>
          <w:szCs w:val="24"/>
        </w:rPr>
        <w:t xml:space="preserve"> </w:t>
      </w:r>
      <w:r w:rsidRPr="00571CCF">
        <w:rPr>
          <w:b/>
          <w:sz w:val="24"/>
          <w:szCs w:val="24"/>
        </w:rPr>
        <w:t>и</w:t>
      </w:r>
      <w:r w:rsidRPr="00571CCF">
        <w:rPr>
          <w:b/>
          <w:spacing w:val="-7"/>
          <w:sz w:val="24"/>
          <w:szCs w:val="24"/>
        </w:rPr>
        <w:t xml:space="preserve"> </w:t>
      </w:r>
      <w:r w:rsidRPr="00571CCF">
        <w:rPr>
          <w:b/>
          <w:sz w:val="24"/>
          <w:szCs w:val="24"/>
        </w:rPr>
        <w:t>виды</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работы</w:t>
      </w:r>
    </w:p>
    <w:p w14:paraId="31B41040" w14:textId="77777777" w:rsidR="00571CCF" w:rsidRPr="00571CCF" w:rsidRDefault="00571CCF" w:rsidP="00461922">
      <w:pPr>
        <w:rPr>
          <w:sz w:val="24"/>
          <w:szCs w:val="24"/>
        </w:rPr>
      </w:pPr>
    </w:p>
    <w:tbl>
      <w:tblPr>
        <w:tblW w:w="0" w:type="auto"/>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36"/>
        <w:gridCol w:w="1842"/>
      </w:tblGrid>
      <w:tr w:rsidR="00571CCF" w:rsidRPr="00571CCF" w14:paraId="11252FBC" w14:textId="77777777" w:rsidTr="00571CCF">
        <w:trPr>
          <w:trHeight w:val="510"/>
        </w:trPr>
        <w:tc>
          <w:tcPr>
            <w:tcW w:w="7636" w:type="dxa"/>
          </w:tcPr>
          <w:p w14:paraId="63E041E9" w14:textId="77777777" w:rsidR="00571CCF" w:rsidRPr="00571CCF" w:rsidRDefault="00571CCF" w:rsidP="00461922">
            <w:pPr>
              <w:ind w:left="679"/>
              <w:rPr>
                <w:b/>
                <w:sz w:val="24"/>
                <w:szCs w:val="24"/>
              </w:rPr>
            </w:pPr>
            <w:r w:rsidRPr="00571CCF">
              <w:rPr>
                <w:b/>
                <w:sz w:val="24"/>
                <w:szCs w:val="24"/>
              </w:rPr>
              <w:t>Вид учебной</w:t>
            </w:r>
            <w:r w:rsidRPr="00571CCF">
              <w:rPr>
                <w:b/>
                <w:spacing w:val="-2"/>
                <w:sz w:val="24"/>
                <w:szCs w:val="24"/>
              </w:rPr>
              <w:t xml:space="preserve"> </w:t>
            </w:r>
            <w:r w:rsidRPr="00571CCF">
              <w:rPr>
                <w:b/>
                <w:sz w:val="24"/>
                <w:szCs w:val="24"/>
              </w:rPr>
              <w:t>работы</w:t>
            </w:r>
          </w:p>
        </w:tc>
        <w:tc>
          <w:tcPr>
            <w:tcW w:w="1842" w:type="dxa"/>
          </w:tcPr>
          <w:p w14:paraId="2D4D7F9B" w14:textId="70F1A4E8" w:rsidR="00571CCF" w:rsidRPr="00571CCF" w:rsidRDefault="00571CCF" w:rsidP="00461922">
            <w:pPr>
              <w:rPr>
                <w:b/>
                <w:sz w:val="24"/>
                <w:szCs w:val="24"/>
              </w:rPr>
            </w:pPr>
            <w:r w:rsidRPr="00571CCF">
              <w:rPr>
                <w:b/>
                <w:sz w:val="24"/>
                <w:szCs w:val="24"/>
              </w:rPr>
              <w:t>Объем в</w:t>
            </w:r>
            <w:r>
              <w:rPr>
                <w:b/>
                <w:sz w:val="24"/>
                <w:szCs w:val="24"/>
              </w:rPr>
              <w:t xml:space="preserve"> </w:t>
            </w:r>
            <w:r w:rsidRPr="00571CCF">
              <w:rPr>
                <w:b/>
                <w:sz w:val="24"/>
                <w:szCs w:val="24"/>
              </w:rPr>
              <w:t>часах</w:t>
            </w:r>
          </w:p>
        </w:tc>
      </w:tr>
      <w:tr w:rsidR="00571CCF" w:rsidRPr="00571CCF" w14:paraId="34CBFB45" w14:textId="77777777" w:rsidTr="00571CCF">
        <w:trPr>
          <w:trHeight w:val="345"/>
        </w:trPr>
        <w:tc>
          <w:tcPr>
            <w:tcW w:w="7636" w:type="dxa"/>
          </w:tcPr>
          <w:p w14:paraId="5AA4EB47" w14:textId="77777777" w:rsidR="00571CCF" w:rsidRPr="00571CCF" w:rsidRDefault="00571CCF" w:rsidP="00461922">
            <w:pPr>
              <w:suppressAutoHyphens/>
              <w:rPr>
                <w:b/>
                <w:sz w:val="24"/>
                <w:szCs w:val="24"/>
              </w:rPr>
            </w:pPr>
            <w:r w:rsidRPr="00571CCF">
              <w:rPr>
                <w:b/>
                <w:sz w:val="24"/>
                <w:szCs w:val="24"/>
              </w:rPr>
              <w:t>Объем образовательной программы учебной дисциплины</w:t>
            </w:r>
          </w:p>
        </w:tc>
        <w:tc>
          <w:tcPr>
            <w:tcW w:w="1842" w:type="dxa"/>
          </w:tcPr>
          <w:p w14:paraId="03E2F48A" w14:textId="77777777" w:rsidR="00571CCF" w:rsidRPr="00571CCF" w:rsidRDefault="00571CCF" w:rsidP="00461922">
            <w:pPr>
              <w:ind w:left="680"/>
              <w:rPr>
                <w:sz w:val="24"/>
                <w:szCs w:val="24"/>
              </w:rPr>
            </w:pPr>
            <w:r w:rsidRPr="00571CCF">
              <w:rPr>
                <w:sz w:val="24"/>
                <w:szCs w:val="24"/>
              </w:rPr>
              <w:t>40</w:t>
            </w:r>
          </w:p>
        </w:tc>
      </w:tr>
      <w:tr w:rsidR="00571CCF" w:rsidRPr="00571CCF" w14:paraId="6AFBFBAA" w14:textId="77777777" w:rsidTr="00571CCF">
        <w:trPr>
          <w:trHeight w:val="345"/>
        </w:trPr>
        <w:tc>
          <w:tcPr>
            <w:tcW w:w="7636" w:type="dxa"/>
          </w:tcPr>
          <w:p w14:paraId="10735532" w14:textId="77777777" w:rsidR="00571CCF" w:rsidRPr="00571CCF" w:rsidRDefault="00571CCF" w:rsidP="00461922">
            <w:pPr>
              <w:suppressAutoHyphens/>
              <w:rPr>
                <w:b/>
                <w:sz w:val="24"/>
                <w:szCs w:val="24"/>
              </w:rPr>
            </w:pPr>
            <w:r w:rsidRPr="00571CCF">
              <w:rPr>
                <w:b/>
                <w:sz w:val="24"/>
                <w:szCs w:val="24"/>
              </w:rPr>
              <w:t>в т.ч. в форме практической подготовки</w:t>
            </w:r>
          </w:p>
        </w:tc>
        <w:tc>
          <w:tcPr>
            <w:tcW w:w="1842" w:type="dxa"/>
          </w:tcPr>
          <w:p w14:paraId="33980B73" w14:textId="77777777" w:rsidR="00571CCF" w:rsidRPr="00571CCF" w:rsidRDefault="00571CCF" w:rsidP="00461922">
            <w:pPr>
              <w:ind w:left="680"/>
              <w:rPr>
                <w:sz w:val="24"/>
                <w:szCs w:val="24"/>
              </w:rPr>
            </w:pPr>
            <w:r w:rsidRPr="00571CCF">
              <w:rPr>
                <w:sz w:val="24"/>
                <w:szCs w:val="24"/>
              </w:rPr>
              <w:t>4</w:t>
            </w:r>
          </w:p>
        </w:tc>
      </w:tr>
      <w:tr w:rsidR="00571CCF" w:rsidRPr="00571CCF" w14:paraId="7743A569" w14:textId="77777777" w:rsidTr="00571CCF">
        <w:trPr>
          <w:trHeight w:val="321"/>
        </w:trPr>
        <w:tc>
          <w:tcPr>
            <w:tcW w:w="9478" w:type="dxa"/>
            <w:gridSpan w:val="2"/>
          </w:tcPr>
          <w:p w14:paraId="5FF28E22" w14:textId="77777777" w:rsidR="00571CCF" w:rsidRPr="00571CCF" w:rsidRDefault="00571CCF" w:rsidP="00461922">
            <w:pPr>
              <w:ind w:left="679"/>
              <w:rPr>
                <w:sz w:val="24"/>
                <w:szCs w:val="24"/>
              </w:rPr>
            </w:pPr>
            <w:r w:rsidRPr="00571CCF">
              <w:rPr>
                <w:sz w:val="24"/>
                <w:szCs w:val="24"/>
              </w:rPr>
              <w:t>в</w:t>
            </w:r>
            <w:r w:rsidRPr="00571CCF">
              <w:rPr>
                <w:spacing w:val="1"/>
                <w:sz w:val="24"/>
                <w:szCs w:val="24"/>
              </w:rPr>
              <w:t xml:space="preserve"> </w:t>
            </w:r>
            <w:r w:rsidRPr="00571CCF">
              <w:rPr>
                <w:sz w:val="24"/>
                <w:szCs w:val="24"/>
              </w:rPr>
              <w:t>том</w:t>
            </w:r>
            <w:r w:rsidRPr="00571CCF">
              <w:rPr>
                <w:spacing w:val="-2"/>
                <w:sz w:val="24"/>
                <w:szCs w:val="24"/>
              </w:rPr>
              <w:t xml:space="preserve"> </w:t>
            </w:r>
            <w:r w:rsidRPr="00571CCF">
              <w:rPr>
                <w:sz w:val="24"/>
                <w:szCs w:val="24"/>
              </w:rPr>
              <w:t>числе:</w:t>
            </w:r>
          </w:p>
        </w:tc>
      </w:tr>
      <w:tr w:rsidR="00571CCF" w:rsidRPr="00571CCF" w14:paraId="7F8A5BB5" w14:textId="77777777" w:rsidTr="00571CCF">
        <w:trPr>
          <w:trHeight w:val="489"/>
        </w:trPr>
        <w:tc>
          <w:tcPr>
            <w:tcW w:w="7636" w:type="dxa"/>
          </w:tcPr>
          <w:p w14:paraId="792D9F08" w14:textId="77777777" w:rsidR="00571CCF" w:rsidRPr="00571CCF" w:rsidRDefault="00571CCF" w:rsidP="00461922">
            <w:pPr>
              <w:rPr>
                <w:sz w:val="24"/>
                <w:szCs w:val="24"/>
              </w:rPr>
            </w:pPr>
            <w:r w:rsidRPr="00571CCF">
              <w:rPr>
                <w:sz w:val="24"/>
                <w:szCs w:val="24"/>
              </w:rPr>
              <w:t>теоретическое</w:t>
            </w:r>
            <w:r w:rsidRPr="00571CCF">
              <w:rPr>
                <w:spacing w:val="-11"/>
                <w:sz w:val="24"/>
                <w:szCs w:val="24"/>
              </w:rPr>
              <w:t xml:space="preserve"> </w:t>
            </w:r>
            <w:r w:rsidRPr="00571CCF">
              <w:rPr>
                <w:sz w:val="24"/>
                <w:szCs w:val="24"/>
              </w:rPr>
              <w:t>обучение</w:t>
            </w:r>
          </w:p>
        </w:tc>
        <w:tc>
          <w:tcPr>
            <w:tcW w:w="1842" w:type="dxa"/>
          </w:tcPr>
          <w:p w14:paraId="663AF9B4" w14:textId="0142CB87" w:rsidR="00571CCF" w:rsidRPr="00571CCF" w:rsidRDefault="00571CCF" w:rsidP="00461922">
            <w:pPr>
              <w:ind w:left="680"/>
              <w:rPr>
                <w:sz w:val="24"/>
                <w:szCs w:val="24"/>
              </w:rPr>
            </w:pPr>
            <w:r w:rsidRPr="00571CCF">
              <w:rPr>
                <w:sz w:val="24"/>
                <w:szCs w:val="24"/>
              </w:rPr>
              <w:t>3</w:t>
            </w:r>
            <w:r>
              <w:rPr>
                <w:sz w:val="24"/>
                <w:szCs w:val="24"/>
              </w:rPr>
              <w:t>6</w:t>
            </w:r>
          </w:p>
        </w:tc>
      </w:tr>
      <w:tr w:rsidR="00571CCF" w:rsidRPr="00571CCF" w14:paraId="76EA6CB2" w14:textId="77777777" w:rsidTr="00571CCF">
        <w:trPr>
          <w:trHeight w:val="489"/>
        </w:trPr>
        <w:tc>
          <w:tcPr>
            <w:tcW w:w="7636" w:type="dxa"/>
          </w:tcPr>
          <w:p w14:paraId="658C4B95" w14:textId="22271218" w:rsidR="00571CCF" w:rsidRPr="00571CCF" w:rsidRDefault="00571CCF" w:rsidP="00461922">
            <w:pPr>
              <w:rPr>
                <w:sz w:val="24"/>
                <w:szCs w:val="24"/>
              </w:rPr>
            </w:pPr>
            <w:r>
              <w:rPr>
                <w:sz w:val="24"/>
                <w:szCs w:val="24"/>
              </w:rPr>
              <w:t>практическое обучение</w:t>
            </w:r>
          </w:p>
        </w:tc>
        <w:tc>
          <w:tcPr>
            <w:tcW w:w="1842" w:type="dxa"/>
          </w:tcPr>
          <w:p w14:paraId="523C85EB" w14:textId="208D5ECD" w:rsidR="00571CCF" w:rsidRPr="00571CCF" w:rsidRDefault="00571CCF" w:rsidP="00461922">
            <w:pPr>
              <w:ind w:left="680"/>
              <w:rPr>
                <w:sz w:val="24"/>
                <w:szCs w:val="24"/>
              </w:rPr>
            </w:pPr>
            <w:r>
              <w:rPr>
                <w:sz w:val="24"/>
                <w:szCs w:val="24"/>
              </w:rPr>
              <w:t>4</w:t>
            </w:r>
          </w:p>
        </w:tc>
      </w:tr>
      <w:tr w:rsidR="00571CCF" w:rsidRPr="00571CCF" w14:paraId="0276F14B" w14:textId="77777777" w:rsidTr="00571CCF">
        <w:trPr>
          <w:trHeight w:val="488"/>
        </w:trPr>
        <w:tc>
          <w:tcPr>
            <w:tcW w:w="7636" w:type="dxa"/>
          </w:tcPr>
          <w:p w14:paraId="79ED2F7A" w14:textId="6A7A9910" w:rsidR="00571CCF" w:rsidRPr="00571CCF" w:rsidRDefault="00571CCF" w:rsidP="00461922">
            <w:pPr>
              <w:rPr>
                <w:b/>
                <w:i/>
                <w:sz w:val="24"/>
                <w:szCs w:val="24"/>
              </w:rPr>
            </w:pPr>
            <w:r w:rsidRPr="00571CCF">
              <w:rPr>
                <w:i/>
                <w:sz w:val="24"/>
                <w:szCs w:val="24"/>
              </w:rPr>
              <w:t>Самостоятельная</w:t>
            </w:r>
            <w:r w:rsidRPr="00571CCF">
              <w:rPr>
                <w:i/>
                <w:spacing w:val="-1"/>
                <w:sz w:val="24"/>
                <w:szCs w:val="24"/>
              </w:rPr>
              <w:t xml:space="preserve"> </w:t>
            </w:r>
            <w:r w:rsidRPr="00571CCF">
              <w:rPr>
                <w:i/>
                <w:sz w:val="24"/>
                <w:szCs w:val="24"/>
              </w:rPr>
              <w:t>работа</w:t>
            </w:r>
          </w:p>
        </w:tc>
        <w:tc>
          <w:tcPr>
            <w:tcW w:w="1842" w:type="dxa"/>
          </w:tcPr>
          <w:p w14:paraId="1B435DEC" w14:textId="77777777" w:rsidR="00571CCF" w:rsidRPr="00571CCF" w:rsidRDefault="00571CCF" w:rsidP="00461922">
            <w:pPr>
              <w:ind w:left="680"/>
              <w:rPr>
                <w:sz w:val="24"/>
                <w:szCs w:val="24"/>
              </w:rPr>
            </w:pPr>
            <w:r w:rsidRPr="00571CCF">
              <w:rPr>
                <w:w w:val="99"/>
                <w:sz w:val="24"/>
                <w:szCs w:val="24"/>
              </w:rPr>
              <w:t>-</w:t>
            </w:r>
          </w:p>
        </w:tc>
      </w:tr>
      <w:tr w:rsidR="00571CCF" w:rsidRPr="00571CCF" w14:paraId="174C441D" w14:textId="77777777" w:rsidTr="00571CCF">
        <w:trPr>
          <w:trHeight w:val="489"/>
        </w:trPr>
        <w:tc>
          <w:tcPr>
            <w:tcW w:w="7636" w:type="dxa"/>
          </w:tcPr>
          <w:p w14:paraId="28137375" w14:textId="6AABE417" w:rsidR="00571CCF" w:rsidRPr="00571CCF" w:rsidRDefault="00571CCF" w:rsidP="00461922">
            <w:pPr>
              <w:rPr>
                <w:b/>
                <w:sz w:val="24"/>
                <w:szCs w:val="24"/>
              </w:rPr>
            </w:pPr>
            <w:r w:rsidRPr="00571CCF">
              <w:rPr>
                <w:b/>
                <w:sz w:val="24"/>
                <w:szCs w:val="24"/>
              </w:rPr>
              <w:t>Промежуточная</w:t>
            </w:r>
            <w:r w:rsidRPr="00571CCF">
              <w:rPr>
                <w:b/>
                <w:spacing w:val="-3"/>
                <w:sz w:val="24"/>
                <w:szCs w:val="24"/>
              </w:rPr>
              <w:t xml:space="preserve"> </w:t>
            </w:r>
            <w:r w:rsidRPr="00571CCF">
              <w:rPr>
                <w:b/>
                <w:sz w:val="24"/>
                <w:szCs w:val="24"/>
              </w:rPr>
              <w:t>аттестация</w:t>
            </w:r>
            <w:r>
              <w:rPr>
                <w:b/>
                <w:sz w:val="24"/>
                <w:szCs w:val="24"/>
              </w:rPr>
              <w:t xml:space="preserve"> (проводится контрольная работа)</w:t>
            </w:r>
          </w:p>
        </w:tc>
        <w:tc>
          <w:tcPr>
            <w:tcW w:w="1842" w:type="dxa"/>
          </w:tcPr>
          <w:p w14:paraId="0D41259A" w14:textId="77777777" w:rsidR="00571CCF" w:rsidRPr="00571CCF" w:rsidRDefault="00571CCF" w:rsidP="00461922">
            <w:pPr>
              <w:ind w:left="680"/>
              <w:rPr>
                <w:b/>
                <w:sz w:val="24"/>
                <w:szCs w:val="24"/>
              </w:rPr>
            </w:pPr>
            <w:r w:rsidRPr="00571CCF">
              <w:rPr>
                <w:b/>
                <w:sz w:val="24"/>
                <w:szCs w:val="24"/>
              </w:rPr>
              <w:t>2</w:t>
            </w:r>
          </w:p>
        </w:tc>
      </w:tr>
    </w:tbl>
    <w:p w14:paraId="63DDC4BB" w14:textId="77777777" w:rsidR="00571CCF" w:rsidRPr="00571CCF" w:rsidRDefault="00571CCF" w:rsidP="00461922">
      <w:pPr>
        <w:rPr>
          <w:sz w:val="24"/>
          <w:szCs w:val="24"/>
        </w:rPr>
      </w:pPr>
    </w:p>
    <w:p w14:paraId="4DD11C9D" w14:textId="77777777" w:rsidR="00571CCF" w:rsidRPr="00571CCF" w:rsidRDefault="00571CCF" w:rsidP="00461922">
      <w:pPr>
        <w:ind w:left="279" w:right="367"/>
        <w:jc w:val="both"/>
        <w:rPr>
          <w:sz w:val="24"/>
          <w:szCs w:val="24"/>
        </w:rPr>
      </w:pPr>
    </w:p>
    <w:p w14:paraId="6A439557" w14:textId="77777777" w:rsidR="00571CCF" w:rsidRPr="00571CCF" w:rsidRDefault="00571CCF" w:rsidP="00461922">
      <w:pPr>
        <w:jc w:val="both"/>
        <w:rPr>
          <w:sz w:val="24"/>
          <w:szCs w:val="24"/>
        </w:rPr>
        <w:sectPr w:rsidR="00571CCF" w:rsidRPr="00571CCF" w:rsidSect="00461922">
          <w:type w:val="nextColumn"/>
          <w:pgSz w:w="11910" w:h="16840"/>
          <w:pgMar w:top="1134" w:right="567" w:bottom="1134" w:left="1134" w:header="0" w:footer="1296" w:gutter="0"/>
          <w:paperSrc w:first="7" w:other="7"/>
          <w:cols w:space="720"/>
        </w:sectPr>
      </w:pPr>
    </w:p>
    <w:p w14:paraId="3DC5106F" w14:textId="7976C66F" w:rsidR="00571CCF" w:rsidRPr="00571CCF" w:rsidRDefault="00571CCF" w:rsidP="00461922">
      <w:pPr>
        <w:pStyle w:val="3"/>
        <w:numPr>
          <w:ilvl w:val="1"/>
          <w:numId w:val="2"/>
        </w:numPr>
        <w:tabs>
          <w:tab w:val="left" w:pos="1247"/>
        </w:tabs>
        <w:ind w:left="1246" w:hanging="423"/>
      </w:pPr>
      <w:r w:rsidRPr="00571CCF">
        <w:lastRenderedPageBreak/>
        <w:t>Тематический</w:t>
      </w:r>
      <w:r w:rsidRPr="00571CCF">
        <w:rPr>
          <w:spacing w:val="-2"/>
        </w:rPr>
        <w:t xml:space="preserve"> </w:t>
      </w:r>
      <w:r w:rsidRPr="00571CCF">
        <w:t>план</w:t>
      </w:r>
      <w:r w:rsidRPr="00571CCF">
        <w:rPr>
          <w:spacing w:val="-5"/>
        </w:rPr>
        <w:t xml:space="preserve"> </w:t>
      </w:r>
      <w:r w:rsidRPr="00571CCF">
        <w:t>и</w:t>
      </w:r>
      <w:r w:rsidRPr="00571CCF">
        <w:rPr>
          <w:spacing w:val="-5"/>
        </w:rPr>
        <w:t xml:space="preserve"> </w:t>
      </w:r>
      <w:r w:rsidRPr="00571CCF">
        <w:t>содержание</w:t>
      </w:r>
      <w:r w:rsidRPr="00571CCF">
        <w:rPr>
          <w:spacing w:val="-3"/>
        </w:rPr>
        <w:t xml:space="preserve"> </w:t>
      </w:r>
      <w:r w:rsidRPr="00571CCF">
        <w:t>учебной</w:t>
      </w:r>
      <w:r w:rsidRPr="00571CCF">
        <w:rPr>
          <w:spacing w:val="-1"/>
        </w:rPr>
        <w:t xml:space="preserve"> </w:t>
      </w:r>
      <w:r w:rsidRPr="00571CCF">
        <w:t>дисциплины</w:t>
      </w:r>
      <w:r w:rsidRPr="00571CCF">
        <w:rPr>
          <w:spacing w:val="-6"/>
        </w:rPr>
        <w:t xml:space="preserve"> </w:t>
      </w:r>
      <w:r>
        <w:rPr>
          <w:spacing w:val="-6"/>
        </w:rPr>
        <w:t>О</w:t>
      </w:r>
      <w:r w:rsidR="001F69C0">
        <w:rPr>
          <w:spacing w:val="-6"/>
        </w:rPr>
        <w:t>П.10</w:t>
      </w:r>
      <w:r>
        <w:rPr>
          <w:spacing w:val="-6"/>
        </w:rPr>
        <w:t xml:space="preserve"> Психология общения</w:t>
      </w:r>
    </w:p>
    <w:p w14:paraId="4C144665" w14:textId="77777777" w:rsidR="00571CCF" w:rsidRPr="00571CCF" w:rsidRDefault="00571CCF" w:rsidP="00461922">
      <w:pPr>
        <w:rPr>
          <w:b/>
          <w:sz w:val="24"/>
          <w:szCs w:val="24"/>
        </w:rPr>
      </w:pPr>
    </w:p>
    <w:tbl>
      <w:tblPr>
        <w:tblW w:w="14755"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1"/>
        <w:gridCol w:w="9356"/>
        <w:gridCol w:w="222"/>
        <w:gridCol w:w="912"/>
        <w:gridCol w:w="14"/>
        <w:gridCol w:w="1970"/>
      </w:tblGrid>
      <w:tr w:rsidR="00571CCF" w:rsidRPr="00571CCF" w14:paraId="72F4136C" w14:textId="77777777" w:rsidTr="001F69C0">
        <w:trPr>
          <w:trHeight w:val="633"/>
        </w:trPr>
        <w:tc>
          <w:tcPr>
            <w:tcW w:w="2281" w:type="dxa"/>
          </w:tcPr>
          <w:p w14:paraId="40DD62E3" w14:textId="77777777" w:rsidR="00571CCF" w:rsidRPr="001F69C0" w:rsidRDefault="00571CCF" w:rsidP="00461922">
            <w:pPr>
              <w:jc w:val="center"/>
              <w:rPr>
                <w:b/>
                <w:sz w:val="24"/>
                <w:szCs w:val="24"/>
              </w:rPr>
            </w:pPr>
            <w:r w:rsidRPr="001F69C0">
              <w:rPr>
                <w:b/>
                <w:sz w:val="24"/>
                <w:szCs w:val="24"/>
              </w:rPr>
              <w:t>Наименование</w:t>
            </w:r>
          </w:p>
          <w:p w14:paraId="08278246" w14:textId="77777777" w:rsidR="00571CCF" w:rsidRPr="001F69C0" w:rsidRDefault="00571CCF" w:rsidP="00461922">
            <w:pPr>
              <w:jc w:val="center"/>
              <w:rPr>
                <w:b/>
                <w:sz w:val="24"/>
                <w:szCs w:val="24"/>
              </w:rPr>
            </w:pPr>
            <w:r w:rsidRPr="001F69C0">
              <w:rPr>
                <w:b/>
                <w:sz w:val="24"/>
                <w:szCs w:val="24"/>
              </w:rPr>
              <w:t>разделов и тем</w:t>
            </w:r>
          </w:p>
        </w:tc>
        <w:tc>
          <w:tcPr>
            <w:tcW w:w="9356" w:type="dxa"/>
          </w:tcPr>
          <w:p w14:paraId="6EBD68CE" w14:textId="77777777" w:rsidR="00571CCF" w:rsidRPr="001F69C0" w:rsidRDefault="00571CCF" w:rsidP="00461922">
            <w:pPr>
              <w:jc w:val="center"/>
              <w:rPr>
                <w:b/>
                <w:sz w:val="24"/>
                <w:szCs w:val="24"/>
              </w:rPr>
            </w:pPr>
            <w:r w:rsidRPr="001F69C0">
              <w:rPr>
                <w:b/>
                <w:sz w:val="24"/>
                <w:szCs w:val="24"/>
              </w:rPr>
              <w:t>Содержание учебного материала и формы организации деятельности обучающихся</w:t>
            </w:r>
          </w:p>
        </w:tc>
        <w:tc>
          <w:tcPr>
            <w:tcW w:w="1134" w:type="dxa"/>
            <w:gridSpan w:val="2"/>
          </w:tcPr>
          <w:p w14:paraId="736A9B92" w14:textId="77777777" w:rsidR="00571CCF" w:rsidRPr="001F69C0" w:rsidRDefault="00571CCF" w:rsidP="00461922">
            <w:pPr>
              <w:jc w:val="center"/>
              <w:rPr>
                <w:b/>
                <w:sz w:val="24"/>
                <w:szCs w:val="24"/>
              </w:rPr>
            </w:pPr>
            <w:r w:rsidRPr="001F69C0">
              <w:rPr>
                <w:b/>
                <w:sz w:val="24"/>
                <w:szCs w:val="24"/>
              </w:rPr>
              <w:t>Объем в</w:t>
            </w:r>
          </w:p>
          <w:p w14:paraId="5BDF303D" w14:textId="77777777" w:rsidR="00571CCF" w:rsidRPr="001F69C0" w:rsidRDefault="00571CCF" w:rsidP="00461922">
            <w:pPr>
              <w:jc w:val="center"/>
              <w:rPr>
                <w:b/>
                <w:sz w:val="24"/>
                <w:szCs w:val="24"/>
              </w:rPr>
            </w:pPr>
            <w:r w:rsidRPr="001F69C0">
              <w:rPr>
                <w:b/>
                <w:sz w:val="24"/>
                <w:szCs w:val="24"/>
              </w:rPr>
              <w:t>часах</w:t>
            </w:r>
          </w:p>
        </w:tc>
        <w:tc>
          <w:tcPr>
            <w:tcW w:w="1984" w:type="dxa"/>
            <w:gridSpan w:val="2"/>
          </w:tcPr>
          <w:p w14:paraId="1C4A8C46" w14:textId="77777777" w:rsidR="00571CCF" w:rsidRPr="001F69C0" w:rsidRDefault="00571CCF" w:rsidP="00461922">
            <w:pPr>
              <w:jc w:val="center"/>
              <w:rPr>
                <w:b/>
                <w:sz w:val="24"/>
                <w:szCs w:val="24"/>
              </w:rPr>
            </w:pPr>
            <w:r w:rsidRPr="001F69C0">
              <w:rPr>
                <w:b/>
                <w:sz w:val="24"/>
                <w:szCs w:val="24"/>
              </w:rPr>
              <w:t>Коды компетенций и личностных результатов</w:t>
            </w:r>
          </w:p>
        </w:tc>
      </w:tr>
      <w:tr w:rsidR="00571CCF" w:rsidRPr="00571CCF" w14:paraId="2AB3CB19" w14:textId="77777777" w:rsidTr="001F69C0">
        <w:trPr>
          <w:trHeight w:val="321"/>
        </w:trPr>
        <w:tc>
          <w:tcPr>
            <w:tcW w:w="11637" w:type="dxa"/>
            <w:gridSpan w:val="2"/>
          </w:tcPr>
          <w:p w14:paraId="189A06B4" w14:textId="77777777" w:rsidR="00571CCF" w:rsidRPr="00571CCF" w:rsidRDefault="00571CCF" w:rsidP="00461922">
            <w:pPr>
              <w:rPr>
                <w:b/>
                <w:sz w:val="24"/>
                <w:szCs w:val="24"/>
              </w:rPr>
            </w:pPr>
            <w:r w:rsidRPr="00571CCF">
              <w:rPr>
                <w:b/>
                <w:sz w:val="24"/>
                <w:szCs w:val="24"/>
              </w:rPr>
              <w:t>Раздел 1. Теоретические и практические основы психологии общения</w:t>
            </w:r>
          </w:p>
        </w:tc>
        <w:tc>
          <w:tcPr>
            <w:tcW w:w="1134" w:type="dxa"/>
            <w:gridSpan w:val="2"/>
          </w:tcPr>
          <w:p w14:paraId="67FFF397" w14:textId="77777777" w:rsidR="00571CCF" w:rsidRPr="00571CCF" w:rsidRDefault="00571CCF" w:rsidP="00461922">
            <w:pPr>
              <w:jc w:val="right"/>
              <w:rPr>
                <w:b/>
                <w:sz w:val="24"/>
                <w:szCs w:val="24"/>
              </w:rPr>
            </w:pPr>
            <w:r w:rsidRPr="00571CCF">
              <w:rPr>
                <w:b/>
                <w:sz w:val="24"/>
                <w:szCs w:val="24"/>
              </w:rPr>
              <w:t>38</w:t>
            </w:r>
          </w:p>
        </w:tc>
        <w:tc>
          <w:tcPr>
            <w:tcW w:w="1984" w:type="dxa"/>
            <w:gridSpan w:val="2"/>
          </w:tcPr>
          <w:p w14:paraId="6130DDA4" w14:textId="77777777" w:rsidR="00571CCF" w:rsidRPr="00571CCF" w:rsidRDefault="00571CCF" w:rsidP="00461922">
            <w:pPr>
              <w:rPr>
                <w:sz w:val="24"/>
                <w:szCs w:val="24"/>
              </w:rPr>
            </w:pPr>
          </w:p>
        </w:tc>
      </w:tr>
      <w:tr w:rsidR="00571CCF" w:rsidRPr="00571CCF" w14:paraId="15AC8C52" w14:textId="77777777" w:rsidTr="001F69C0">
        <w:trPr>
          <w:trHeight w:val="354"/>
        </w:trPr>
        <w:tc>
          <w:tcPr>
            <w:tcW w:w="2281" w:type="dxa"/>
            <w:vMerge w:val="restart"/>
          </w:tcPr>
          <w:p w14:paraId="66C74AB1" w14:textId="77777777" w:rsidR="00571CCF" w:rsidRDefault="00571CCF" w:rsidP="00461922">
            <w:pPr>
              <w:rPr>
                <w:sz w:val="24"/>
                <w:szCs w:val="24"/>
              </w:rPr>
            </w:pPr>
            <w:r w:rsidRPr="00571CCF">
              <w:rPr>
                <w:sz w:val="24"/>
                <w:szCs w:val="24"/>
              </w:rPr>
              <w:t xml:space="preserve">Тема 1.1. </w:t>
            </w:r>
          </w:p>
          <w:p w14:paraId="4E8354D9" w14:textId="051DE42D" w:rsidR="00571CCF" w:rsidRPr="00571CCF" w:rsidRDefault="00571CCF" w:rsidP="00461922">
            <w:pPr>
              <w:rPr>
                <w:sz w:val="24"/>
                <w:szCs w:val="24"/>
              </w:rPr>
            </w:pPr>
            <w:r w:rsidRPr="00571CCF">
              <w:rPr>
                <w:sz w:val="24"/>
                <w:szCs w:val="24"/>
              </w:rPr>
              <w:t>Проблема общения в психологии и профессиональной деятельности</w:t>
            </w:r>
          </w:p>
        </w:tc>
        <w:tc>
          <w:tcPr>
            <w:tcW w:w="9356" w:type="dxa"/>
          </w:tcPr>
          <w:p w14:paraId="1F5AEFB6" w14:textId="77777777" w:rsidR="00571CCF" w:rsidRPr="00571CCF" w:rsidRDefault="00571CCF" w:rsidP="00461922">
            <w:pPr>
              <w:rPr>
                <w:b/>
                <w:sz w:val="24"/>
                <w:szCs w:val="24"/>
              </w:rPr>
            </w:pPr>
            <w:r w:rsidRPr="00571CCF">
              <w:rPr>
                <w:b/>
                <w:sz w:val="24"/>
                <w:szCs w:val="24"/>
              </w:rPr>
              <w:t>Содержание учебного материала</w:t>
            </w:r>
          </w:p>
        </w:tc>
        <w:tc>
          <w:tcPr>
            <w:tcW w:w="1134" w:type="dxa"/>
            <w:gridSpan w:val="2"/>
            <w:vMerge w:val="restart"/>
            <w:tcBorders>
              <w:bottom w:val="single" w:sz="6" w:space="0" w:color="000000"/>
            </w:tcBorders>
          </w:tcPr>
          <w:p w14:paraId="7EAADBA6" w14:textId="77777777" w:rsidR="00571CCF" w:rsidRPr="00571CCF" w:rsidRDefault="00571CCF" w:rsidP="00461922">
            <w:pPr>
              <w:jc w:val="center"/>
              <w:rPr>
                <w:b/>
                <w:sz w:val="24"/>
                <w:szCs w:val="24"/>
              </w:rPr>
            </w:pPr>
            <w:r w:rsidRPr="00571CCF">
              <w:rPr>
                <w:b/>
                <w:sz w:val="24"/>
                <w:szCs w:val="24"/>
              </w:rPr>
              <w:t>1</w:t>
            </w:r>
          </w:p>
        </w:tc>
        <w:tc>
          <w:tcPr>
            <w:tcW w:w="1984" w:type="dxa"/>
            <w:gridSpan w:val="2"/>
            <w:vMerge w:val="restart"/>
          </w:tcPr>
          <w:p w14:paraId="7BB97AE5" w14:textId="01B8A60F"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74F63FBD" w14:textId="77777777" w:rsidTr="001F69C0">
        <w:trPr>
          <w:trHeight w:val="1156"/>
        </w:trPr>
        <w:tc>
          <w:tcPr>
            <w:tcW w:w="2281" w:type="dxa"/>
            <w:vMerge/>
            <w:tcBorders>
              <w:top w:val="nil"/>
            </w:tcBorders>
          </w:tcPr>
          <w:p w14:paraId="178FD346" w14:textId="77777777" w:rsidR="00571CCF" w:rsidRPr="00571CCF" w:rsidRDefault="00571CCF" w:rsidP="00461922">
            <w:pPr>
              <w:rPr>
                <w:sz w:val="24"/>
                <w:szCs w:val="24"/>
              </w:rPr>
            </w:pPr>
          </w:p>
        </w:tc>
        <w:tc>
          <w:tcPr>
            <w:tcW w:w="9356" w:type="dxa"/>
            <w:tcBorders>
              <w:bottom w:val="single" w:sz="6" w:space="0" w:color="000000"/>
            </w:tcBorders>
          </w:tcPr>
          <w:p w14:paraId="03A8E1BA" w14:textId="77777777" w:rsidR="00571CCF" w:rsidRPr="00571CCF" w:rsidRDefault="00571CCF" w:rsidP="00461922">
            <w:pPr>
              <w:rPr>
                <w:sz w:val="24"/>
                <w:szCs w:val="24"/>
              </w:rPr>
            </w:pPr>
            <w:r w:rsidRPr="00571CCF">
              <w:rPr>
                <w:sz w:val="24"/>
                <w:szCs w:val="24"/>
              </w:rPr>
              <w:t>1. Понятие и сущность общения. Общение как основа человеческого бытия.</w:t>
            </w:r>
          </w:p>
          <w:p w14:paraId="00E84004" w14:textId="77777777" w:rsidR="00571CCF" w:rsidRPr="00571CCF" w:rsidRDefault="00571CCF" w:rsidP="00461922">
            <w:pPr>
              <w:tabs>
                <w:tab w:val="left" w:pos="1237"/>
                <w:tab w:val="left" w:pos="1238"/>
              </w:tabs>
              <w:rPr>
                <w:sz w:val="24"/>
                <w:szCs w:val="24"/>
              </w:rPr>
            </w:pPr>
            <w:r w:rsidRPr="00571CCF">
              <w:rPr>
                <w:sz w:val="24"/>
                <w:szCs w:val="24"/>
              </w:rPr>
              <w:t xml:space="preserve">Взаимосвязь общения и деятельности. Психологические, этические и </w:t>
            </w:r>
            <w:proofErr w:type="gramStart"/>
            <w:r w:rsidRPr="00571CCF">
              <w:rPr>
                <w:sz w:val="24"/>
                <w:szCs w:val="24"/>
              </w:rPr>
              <w:t>социо-культурные</w:t>
            </w:r>
            <w:proofErr w:type="gramEnd"/>
            <w:r w:rsidRPr="00571CCF">
              <w:rPr>
                <w:sz w:val="24"/>
                <w:szCs w:val="24"/>
              </w:rPr>
              <w:t xml:space="preserve"> особенности процесса общения. Общение и социальные отношения. Роли и ролевые</w:t>
            </w:r>
          </w:p>
          <w:p w14:paraId="68EC89B4" w14:textId="77777777" w:rsidR="00571CCF" w:rsidRPr="00571CCF" w:rsidRDefault="00571CCF" w:rsidP="00461922">
            <w:pPr>
              <w:rPr>
                <w:sz w:val="24"/>
                <w:szCs w:val="24"/>
              </w:rPr>
            </w:pPr>
            <w:r w:rsidRPr="00571CCF">
              <w:rPr>
                <w:sz w:val="24"/>
                <w:szCs w:val="24"/>
              </w:rPr>
              <w:t>ожидания в общении. Личность и общение.</w:t>
            </w:r>
          </w:p>
        </w:tc>
        <w:tc>
          <w:tcPr>
            <w:tcW w:w="1134" w:type="dxa"/>
            <w:gridSpan w:val="2"/>
            <w:vMerge/>
            <w:tcBorders>
              <w:top w:val="nil"/>
              <w:bottom w:val="single" w:sz="6" w:space="0" w:color="000000"/>
            </w:tcBorders>
          </w:tcPr>
          <w:p w14:paraId="556BBDB2" w14:textId="77777777" w:rsidR="00571CCF" w:rsidRPr="00571CCF" w:rsidRDefault="00571CCF" w:rsidP="00461922">
            <w:pPr>
              <w:rPr>
                <w:sz w:val="24"/>
                <w:szCs w:val="24"/>
              </w:rPr>
            </w:pPr>
          </w:p>
        </w:tc>
        <w:tc>
          <w:tcPr>
            <w:tcW w:w="1984" w:type="dxa"/>
            <w:gridSpan w:val="2"/>
            <w:vMerge/>
            <w:tcBorders>
              <w:top w:val="nil"/>
            </w:tcBorders>
          </w:tcPr>
          <w:p w14:paraId="21592BE9" w14:textId="77777777" w:rsidR="00571CCF" w:rsidRPr="00571CCF" w:rsidRDefault="00571CCF" w:rsidP="00461922">
            <w:pPr>
              <w:rPr>
                <w:sz w:val="24"/>
                <w:szCs w:val="24"/>
              </w:rPr>
            </w:pPr>
          </w:p>
        </w:tc>
      </w:tr>
      <w:tr w:rsidR="00571CCF" w:rsidRPr="00571CCF" w14:paraId="5347FEBD" w14:textId="77777777" w:rsidTr="001F69C0">
        <w:trPr>
          <w:trHeight w:val="360"/>
        </w:trPr>
        <w:tc>
          <w:tcPr>
            <w:tcW w:w="2281" w:type="dxa"/>
            <w:vMerge w:val="restart"/>
          </w:tcPr>
          <w:p w14:paraId="7B36EC8E" w14:textId="77777777" w:rsidR="00571CCF" w:rsidRPr="00571CCF" w:rsidRDefault="00571CCF" w:rsidP="00461922">
            <w:pPr>
              <w:rPr>
                <w:sz w:val="24"/>
                <w:szCs w:val="24"/>
              </w:rPr>
            </w:pPr>
            <w:r w:rsidRPr="00571CCF">
              <w:rPr>
                <w:sz w:val="24"/>
                <w:szCs w:val="24"/>
              </w:rPr>
              <w:t>Тема 1.2. Психологические особенности процесса общения</w:t>
            </w:r>
          </w:p>
        </w:tc>
        <w:tc>
          <w:tcPr>
            <w:tcW w:w="9356" w:type="dxa"/>
          </w:tcPr>
          <w:p w14:paraId="051E0C09" w14:textId="77777777" w:rsidR="00571CCF" w:rsidRPr="00571CCF" w:rsidRDefault="00571CCF" w:rsidP="00461922">
            <w:pPr>
              <w:rPr>
                <w:b/>
                <w:sz w:val="24"/>
                <w:szCs w:val="24"/>
              </w:rPr>
            </w:pPr>
            <w:r w:rsidRPr="00571CCF">
              <w:rPr>
                <w:b/>
                <w:sz w:val="24"/>
                <w:szCs w:val="24"/>
              </w:rPr>
              <w:t>Содержание учебного материала</w:t>
            </w:r>
          </w:p>
        </w:tc>
        <w:tc>
          <w:tcPr>
            <w:tcW w:w="1134" w:type="dxa"/>
            <w:gridSpan w:val="2"/>
            <w:vMerge w:val="restart"/>
          </w:tcPr>
          <w:p w14:paraId="6CC05FE7" w14:textId="77777777" w:rsidR="00571CCF" w:rsidRPr="00571CCF" w:rsidRDefault="00571CCF" w:rsidP="00461922">
            <w:pPr>
              <w:jc w:val="center"/>
              <w:rPr>
                <w:b/>
                <w:sz w:val="24"/>
                <w:szCs w:val="24"/>
              </w:rPr>
            </w:pPr>
            <w:r w:rsidRPr="00571CCF">
              <w:rPr>
                <w:b/>
                <w:sz w:val="24"/>
                <w:szCs w:val="24"/>
              </w:rPr>
              <w:t>3</w:t>
            </w:r>
          </w:p>
        </w:tc>
        <w:tc>
          <w:tcPr>
            <w:tcW w:w="1984" w:type="dxa"/>
            <w:gridSpan w:val="2"/>
            <w:vMerge w:val="restart"/>
          </w:tcPr>
          <w:p w14:paraId="2B2C0852" w14:textId="76956ABD"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7C02E066" w14:textId="77777777" w:rsidTr="001F69C0">
        <w:trPr>
          <w:trHeight w:val="950"/>
        </w:trPr>
        <w:tc>
          <w:tcPr>
            <w:tcW w:w="2281" w:type="dxa"/>
            <w:vMerge/>
            <w:tcBorders>
              <w:top w:val="nil"/>
            </w:tcBorders>
          </w:tcPr>
          <w:p w14:paraId="0C048768" w14:textId="77777777" w:rsidR="00571CCF" w:rsidRPr="00571CCF" w:rsidRDefault="00571CCF" w:rsidP="00461922">
            <w:pPr>
              <w:rPr>
                <w:sz w:val="24"/>
                <w:szCs w:val="24"/>
              </w:rPr>
            </w:pPr>
          </w:p>
        </w:tc>
        <w:tc>
          <w:tcPr>
            <w:tcW w:w="9356" w:type="dxa"/>
          </w:tcPr>
          <w:p w14:paraId="24CB6618" w14:textId="77777777" w:rsidR="00571CCF" w:rsidRPr="00571CCF" w:rsidRDefault="00571CCF" w:rsidP="00461922">
            <w:pPr>
              <w:rPr>
                <w:sz w:val="24"/>
                <w:szCs w:val="24"/>
              </w:rPr>
            </w:pPr>
            <w:r w:rsidRPr="00571CCF">
              <w:rPr>
                <w:sz w:val="24"/>
                <w:szCs w:val="24"/>
              </w:rPr>
              <w:t>1. Процесс общения и его аспекты: коммуникативный, интерактивный, перцептивный. Структура, цели и функции общения. Классификация видов общения. Средства общения:</w:t>
            </w:r>
          </w:p>
          <w:p w14:paraId="2A185ADF" w14:textId="77777777" w:rsidR="00571CCF" w:rsidRPr="00571CCF" w:rsidRDefault="00571CCF" w:rsidP="00461922">
            <w:pPr>
              <w:rPr>
                <w:sz w:val="24"/>
                <w:szCs w:val="24"/>
              </w:rPr>
            </w:pPr>
            <w:r w:rsidRPr="00571CCF">
              <w:rPr>
                <w:sz w:val="24"/>
                <w:szCs w:val="24"/>
              </w:rPr>
              <w:t>вербальные и невербальные. Техники и приёмы общения.</w:t>
            </w:r>
          </w:p>
        </w:tc>
        <w:tc>
          <w:tcPr>
            <w:tcW w:w="1134" w:type="dxa"/>
            <w:gridSpan w:val="2"/>
            <w:vMerge/>
            <w:tcBorders>
              <w:top w:val="nil"/>
            </w:tcBorders>
          </w:tcPr>
          <w:p w14:paraId="0362E0AD" w14:textId="77777777" w:rsidR="00571CCF" w:rsidRPr="00571CCF" w:rsidRDefault="00571CCF" w:rsidP="00461922">
            <w:pPr>
              <w:rPr>
                <w:sz w:val="24"/>
                <w:szCs w:val="24"/>
              </w:rPr>
            </w:pPr>
          </w:p>
        </w:tc>
        <w:tc>
          <w:tcPr>
            <w:tcW w:w="1984" w:type="dxa"/>
            <w:gridSpan w:val="2"/>
            <w:vMerge/>
            <w:tcBorders>
              <w:top w:val="nil"/>
            </w:tcBorders>
          </w:tcPr>
          <w:p w14:paraId="03520127" w14:textId="77777777" w:rsidR="00571CCF" w:rsidRPr="00571CCF" w:rsidRDefault="00571CCF" w:rsidP="00461922">
            <w:pPr>
              <w:rPr>
                <w:sz w:val="24"/>
                <w:szCs w:val="24"/>
              </w:rPr>
            </w:pPr>
          </w:p>
        </w:tc>
      </w:tr>
      <w:tr w:rsidR="00571CCF" w:rsidRPr="00571CCF" w14:paraId="7F51C25E" w14:textId="77777777" w:rsidTr="001F69C0">
        <w:trPr>
          <w:trHeight w:val="346"/>
        </w:trPr>
        <w:tc>
          <w:tcPr>
            <w:tcW w:w="2281" w:type="dxa"/>
            <w:vMerge w:val="restart"/>
          </w:tcPr>
          <w:p w14:paraId="3297F3BA" w14:textId="77777777" w:rsidR="00571CCF" w:rsidRPr="00571CCF" w:rsidRDefault="00571CCF" w:rsidP="00461922">
            <w:pPr>
              <w:rPr>
                <w:sz w:val="24"/>
                <w:szCs w:val="24"/>
              </w:rPr>
            </w:pPr>
            <w:r w:rsidRPr="00571CCF">
              <w:rPr>
                <w:sz w:val="24"/>
                <w:szCs w:val="24"/>
              </w:rPr>
              <w:t>Тема 1.3. Интерактивная сторона общения</w:t>
            </w:r>
          </w:p>
        </w:tc>
        <w:tc>
          <w:tcPr>
            <w:tcW w:w="9356" w:type="dxa"/>
          </w:tcPr>
          <w:p w14:paraId="0A6DF360" w14:textId="77777777" w:rsidR="00571CCF" w:rsidRPr="00571CCF" w:rsidRDefault="00571CCF" w:rsidP="00461922">
            <w:pPr>
              <w:rPr>
                <w:b/>
                <w:sz w:val="24"/>
                <w:szCs w:val="24"/>
              </w:rPr>
            </w:pPr>
            <w:r w:rsidRPr="00571CCF">
              <w:rPr>
                <w:b/>
                <w:sz w:val="24"/>
                <w:szCs w:val="24"/>
              </w:rPr>
              <w:t>Содержание учебного материала</w:t>
            </w:r>
          </w:p>
        </w:tc>
        <w:tc>
          <w:tcPr>
            <w:tcW w:w="1134" w:type="dxa"/>
            <w:gridSpan w:val="2"/>
            <w:vMerge w:val="restart"/>
          </w:tcPr>
          <w:p w14:paraId="371E6452" w14:textId="77777777" w:rsidR="00571CCF" w:rsidRPr="00571CCF" w:rsidRDefault="00571CCF" w:rsidP="00461922">
            <w:pPr>
              <w:jc w:val="center"/>
              <w:rPr>
                <w:b/>
                <w:sz w:val="24"/>
                <w:szCs w:val="24"/>
              </w:rPr>
            </w:pPr>
            <w:r w:rsidRPr="00571CCF">
              <w:rPr>
                <w:b/>
                <w:sz w:val="24"/>
                <w:szCs w:val="24"/>
              </w:rPr>
              <w:t>6</w:t>
            </w:r>
          </w:p>
        </w:tc>
        <w:tc>
          <w:tcPr>
            <w:tcW w:w="1984" w:type="dxa"/>
            <w:gridSpan w:val="2"/>
            <w:vMerge w:val="restart"/>
          </w:tcPr>
          <w:p w14:paraId="23FB6B58" w14:textId="23EAB05A"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74DE0CCB" w14:textId="77777777" w:rsidTr="001F69C0">
        <w:trPr>
          <w:trHeight w:val="2056"/>
        </w:trPr>
        <w:tc>
          <w:tcPr>
            <w:tcW w:w="2281" w:type="dxa"/>
            <w:vMerge/>
            <w:tcBorders>
              <w:top w:val="nil"/>
            </w:tcBorders>
          </w:tcPr>
          <w:p w14:paraId="7E9A8136" w14:textId="77777777" w:rsidR="00571CCF" w:rsidRPr="00571CCF" w:rsidRDefault="00571CCF" w:rsidP="00461922">
            <w:pPr>
              <w:rPr>
                <w:sz w:val="24"/>
                <w:szCs w:val="24"/>
              </w:rPr>
            </w:pPr>
          </w:p>
        </w:tc>
        <w:tc>
          <w:tcPr>
            <w:tcW w:w="9356" w:type="dxa"/>
          </w:tcPr>
          <w:p w14:paraId="6ED2ADE0" w14:textId="77777777" w:rsidR="001F69C0" w:rsidRDefault="00571CCF" w:rsidP="00461922">
            <w:pPr>
              <w:rPr>
                <w:sz w:val="24"/>
                <w:szCs w:val="24"/>
              </w:rPr>
            </w:pPr>
            <w:r w:rsidRPr="00FF61B5">
              <w:rPr>
                <w:sz w:val="24"/>
                <w:szCs w:val="24"/>
              </w:rPr>
              <w:t xml:space="preserve">Понятие интеракции в процессе общения. Место взаимодействия в структуре общения. Виды социальных взаимодействий. </w:t>
            </w:r>
            <w:proofErr w:type="spellStart"/>
            <w:r w:rsidRPr="00FF61B5">
              <w:rPr>
                <w:sz w:val="24"/>
                <w:szCs w:val="24"/>
              </w:rPr>
              <w:t>Трансактный</w:t>
            </w:r>
            <w:proofErr w:type="spellEnd"/>
            <w:r w:rsidRPr="00FF61B5">
              <w:rPr>
                <w:sz w:val="24"/>
                <w:szCs w:val="24"/>
              </w:rPr>
              <w:t xml:space="preserve"> анализ Э. Берна. Трансакция – единица общения. Виды трансакций. Механизмы процесса взаимодействия. Стратегия «контролёра» и стратегия «</w:t>
            </w:r>
            <w:proofErr w:type="spellStart"/>
            <w:r w:rsidRPr="00FF61B5">
              <w:rPr>
                <w:sz w:val="24"/>
                <w:szCs w:val="24"/>
              </w:rPr>
              <w:t>понимателя</w:t>
            </w:r>
            <w:proofErr w:type="spellEnd"/>
            <w:r w:rsidRPr="00FF61B5">
              <w:rPr>
                <w:sz w:val="24"/>
                <w:szCs w:val="24"/>
              </w:rPr>
              <w:t>». Открытость и закрытость общения. Этапы общения: установление контакта, ориентация в ситуации, обсуждение проблемы, принятие решения, выход из контакта. Эффект контраста и эффект ассимиляции. Формы управления: приказ, убеждение, внушение, заражение. Манипулирование сознанием.</w:t>
            </w:r>
          </w:p>
          <w:p w14:paraId="4B5BA792" w14:textId="1BBAF842" w:rsidR="001F69C0" w:rsidRPr="00571CCF" w:rsidRDefault="001F69C0" w:rsidP="00461922">
            <w:pPr>
              <w:rPr>
                <w:sz w:val="24"/>
                <w:szCs w:val="24"/>
              </w:rPr>
            </w:pPr>
          </w:p>
        </w:tc>
        <w:tc>
          <w:tcPr>
            <w:tcW w:w="1134" w:type="dxa"/>
            <w:gridSpan w:val="2"/>
            <w:vMerge/>
            <w:tcBorders>
              <w:top w:val="nil"/>
            </w:tcBorders>
          </w:tcPr>
          <w:p w14:paraId="16385E2A" w14:textId="77777777" w:rsidR="00571CCF" w:rsidRPr="00571CCF" w:rsidRDefault="00571CCF" w:rsidP="00461922">
            <w:pPr>
              <w:rPr>
                <w:sz w:val="24"/>
                <w:szCs w:val="24"/>
              </w:rPr>
            </w:pPr>
          </w:p>
        </w:tc>
        <w:tc>
          <w:tcPr>
            <w:tcW w:w="1984" w:type="dxa"/>
            <w:gridSpan w:val="2"/>
            <w:vMerge/>
            <w:tcBorders>
              <w:top w:val="nil"/>
            </w:tcBorders>
          </w:tcPr>
          <w:p w14:paraId="0B8127BC" w14:textId="77777777" w:rsidR="00571CCF" w:rsidRPr="00571CCF" w:rsidRDefault="00571CCF" w:rsidP="00461922">
            <w:pPr>
              <w:rPr>
                <w:sz w:val="24"/>
                <w:szCs w:val="24"/>
              </w:rPr>
            </w:pPr>
          </w:p>
        </w:tc>
      </w:tr>
      <w:tr w:rsidR="00571CCF" w:rsidRPr="00571CCF" w14:paraId="43EA85DA" w14:textId="77777777" w:rsidTr="001F69C0">
        <w:trPr>
          <w:trHeight w:val="326"/>
        </w:trPr>
        <w:tc>
          <w:tcPr>
            <w:tcW w:w="2281" w:type="dxa"/>
            <w:vMerge w:val="restart"/>
          </w:tcPr>
          <w:p w14:paraId="4E98D402" w14:textId="77777777" w:rsidR="00571CCF" w:rsidRPr="00571CCF" w:rsidRDefault="00571CCF" w:rsidP="00461922">
            <w:pPr>
              <w:rPr>
                <w:sz w:val="24"/>
                <w:szCs w:val="24"/>
              </w:rPr>
            </w:pPr>
            <w:r w:rsidRPr="00571CCF">
              <w:rPr>
                <w:sz w:val="24"/>
                <w:szCs w:val="24"/>
              </w:rPr>
              <w:t xml:space="preserve">Тема 1.4. </w:t>
            </w:r>
            <w:r w:rsidRPr="00571CCF">
              <w:rPr>
                <w:sz w:val="24"/>
                <w:szCs w:val="24"/>
              </w:rPr>
              <w:lastRenderedPageBreak/>
              <w:t>Перцептивная сторона общения</w:t>
            </w:r>
          </w:p>
        </w:tc>
        <w:tc>
          <w:tcPr>
            <w:tcW w:w="9356" w:type="dxa"/>
          </w:tcPr>
          <w:p w14:paraId="580A3B59" w14:textId="77777777" w:rsidR="00571CCF" w:rsidRPr="001F69C0" w:rsidRDefault="00571CCF" w:rsidP="00461922">
            <w:pPr>
              <w:rPr>
                <w:b/>
                <w:sz w:val="24"/>
                <w:szCs w:val="24"/>
              </w:rPr>
            </w:pPr>
            <w:r w:rsidRPr="001F69C0">
              <w:rPr>
                <w:b/>
                <w:sz w:val="24"/>
                <w:szCs w:val="24"/>
              </w:rPr>
              <w:lastRenderedPageBreak/>
              <w:t>Содержание учебного материала</w:t>
            </w:r>
          </w:p>
        </w:tc>
        <w:tc>
          <w:tcPr>
            <w:tcW w:w="1134" w:type="dxa"/>
            <w:gridSpan w:val="2"/>
            <w:vMerge w:val="restart"/>
          </w:tcPr>
          <w:p w14:paraId="1B93B162" w14:textId="77777777" w:rsidR="00571CCF" w:rsidRPr="00571CCF" w:rsidRDefault="00571CCF" w:rsidP="00461922">
            <w:pPr>
              <w:jc w:val="center"/>
              <w:rPr>
                <w:b/>
                <w:sz w:val="24"/>
                <w:szCs w:val="24"/>
              </w:rPr>
            </w:pPr>
            <w:r w:rsidRPr="00571CCF">
              <w:rPr>
                <w:b/>
                <w:sz w:val="24"/>
                <w:szCs w:val="24"/>
              </w:rPr>
              <w:t>3</w:t>
            </w:r>
          </w:p>
        </w:tc>
        <w:tc>
          <w:tcPr>
            <w:tcW w:w="1984" w:type="dxa"/>
            <w:gridSpan w:val="2"/>
            <w:vMerge w:val="restart"/>
          </w:tcPr>
          <w:p w14:paraId="0C08AD3C" w14:textId="23C4A403"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0CEF89DD" w14:textId="77777777" w:rsidTr="001F69C0">
        <w:trPr>
          <w:trHeight w:val="1410"/>
        </w:trPr>
        <w:tc>
          <w:tcPr>
            <w:tcW w:w="2281" w:type="dxa"/>
            <w:vMerge/>
            <w:tcBorders>
              <w:top w:val="nil"/>
            </w:tcBorders>
          </w:tcPr>
          <w:p w14:paraId="171DD8BC" w14:textId="77777777" w:rsidR="00571CCF" w:rsidRPr="00571CCF" w:rsidRDefault="00571CCF" w:rsidP="00461922">
            <w:pPr>
              <w:rPr>
                <w:sz w:val="24"/>
                <w:szCs w:val="24"/>
              </w:rPr>
            </w:pPr>
          </w:p>
        </w:tc>
        <w:tc>
          <w:tcPr>
            <w:tcW w:w="9356" w:type="dxa"/>
          </w:tcPr>
          <w:p w14:paraId="62E42301" w14:textId="69F7D0C7" w:rsidR="00571CCF" w:rsidRPr="00571CCF" w:rsidRDefault="00571CCF" w:rsidP="00461922">
            <w:pPr>
              <w:rPr>
                <w:sz w:val="24"/>
                <w:szCs w:val="24"/>
              </w:rPr>
            </w:pPr>
            <w:r w:rsidRPr="00571CCF">
              <w:rPr>
                <w:sz w:val="24"/>
                <w:szCs w:val="24"/>
              </w:rPr>
              <w:t>1. Понятие социальной перцепции. Механизмы перцепции. Социальный стереотип и предубеждение. Факторы превосходства. Привлекательности и отношения к нам. Исследование эффектов восприятия человеком человека: «эффект ореола», «эффект проекции», «эффект первичности и новизны». Механизмы восприятия: идентификация, эмпатия, аттракция, рефлексия. Теория каузальной атрибуции.</w:t>
            </w:r>
          </w:p>
        </w:tc>
        <w:tc>
          <w:tcPr>
            <w:tcW w:w="1134" w:type="dxa"/>
            <w:gridSpan w:val="2"/>
            <w:vMerge/>
            <w:tcBorders>
              <w:top w:val="nil"/>
            </w:tcBorders>
          </w:tcPr>
          <w:p w14:paraId="651FB926" w14:textId="77777777" w:rsidR="00571CCF" w:rsidRPr="00571CCF" w:rsidRDefault="00571CCF" w:rsidP="00461922">
            <w:pPr>
              <w:rPr>
                <w:sz w:val="24"/>
                <w:szCs w:val="24"/>
              </w:rPr>
            </w:pPr>
          </w:p>
        </w:tc>
        <w:tc>
          <w:tcPr>
            <w:tcW w:w="1984" w:type="dxa"/>
            <w:gridSpan w:val="2"/>
            <w:vMerge/>
            <w:tcBorders>
              <w:top w:val="nil"/>
            </w:tcBorders>
          </w:tcPr>
          <w:p w14:paraId="0D0ED434" w14:textId="77777777" w:rsidR="00571CCF" w:rsidRPr="00571CCF" w:rsidRDefault="00571CCF" w:rsidP="00461922">
            <w:pPr>
              <w:rPr>
                <w:sz w:val="24"/>
                <w:szCs w:val="24"/>
              </w:rPr>
            </w:pPr>
          </w:p>
        </w:tc>
      </w:tr>
      <w:tr w:rsidR="00571CCF" w:rsidRPr="00571CCF" w14:paraId="680E2C51" w14:textId="77777777" w:rsidTr="001F69C0">
        <w:trPr>
          <w:trHeight w:val="378"/>
        </w:trPr>
        <w:tc>
          <w:tcPr>
            <w:tcW w:w="2281" w:type="dxa"/>
            <w:vMerge w:val="restart"/>
          </w:tcPr>
          <w:p w14:paraId="23F5E5D9" w14:textId="77777777" w:rsidR="00571CCF" w:rsidRPr="00571CCF" w:rsidRDefault="00571CCF" w:rsidP="00461922">
            <w:pPr>
              <w:rPr>
                <w:sz w:val="24"/>
                <w:szCs w:val="24"/>
              </w:rPr>
            </w:pPr>
            <w:r w:rsidRPr="00571CCF">
              <w:rPr>
                <w:sz w:val="24"/>
                <w:szCs w:val="24"/>
              </w:rPr>
              <w:t>Тема 1.5. Общение как коммуникация</w:t>
            </w:r>
          </w:p>
        </w:tc>
        <w:tc>
          <w:tcPr>
            <w:tcW w:w="9356" w:type="dxa"/>
          </w:tcPr>
          <w:p w14:paraId="2B7F78E5" w14:textId="77777777" w:rsidR="00571CCF" w:rsidRPr="001F69C0" w:rsidRDefault="00571CCF" w:rsidP="00461922">
            <w:pPr>
              <w:rPr>
                <w:b/>
                <w:sz w:val="24"/>
                <w:szCs w:val="24"/>
              </w:rPr>
            </w:pPr>
            <w:r w:rsidRPr="001F69C0">
              <w:rPr>
                <w:b/>
                <w:sz w:val="24"/>
                <w:szCs w:val="24"/>
              </w:rPr>
              <w:t>Содержание учебного материала</w:t>
            </w:r>
          </w:p>
        </w:tc>
        <w:tc>
          <w:tcPr>
            <w:tcW w:w="1134" w:type="dxa"/>
            <w:gridSpan w:val="2"/>
            <w:vMerge w:val="restart"/>
          </w:tcPr>
          <w:p w14:paraId="544DB278" w14:textId="77777777" w:rsidR="00571CCF" w:rsidRPr="00571CCF" w:rsidRDefault="00571CCF" w:rsidP="00461922">
            <w:pPr>
              <w:jc w:val="center"/>
              <w:rPr>
                <w:b/>
                <w:sz w:val="24"/>
                <w:szCs w:val="24"/>
              </w:rPr>
            </w:pPr>
            <w:r w:rsidRPr="00571CCF">
              <w:rPr>
                <w:b/>
                <w:sz w:val="24"/>
                <w:szCs w:val="24"/>
              </w:rPr>
              <w:t>4</w:t>
            </w:r>
          </w:p>
        </w:tc>
        <w:tc>
          <w:tcPr>
            <w:tcW w:w="1984" w:type="dxa"/>
            <w:gridSpan w:val="2"/>
            <w:vMerge w:val="restart"/>
          </w:tcPr>
          <w:p w14:paraId="43C49829" w14:textId="1FCDA285"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0B87C793" w14:textId="77777777" w:rsidTr="00046EC5">
        <w:trPr>
          <w:trHeight w:val="2436"/>
        </w:trPr>
        <w:tc>
          <w:tcPr>
            <w:tcW w:w="2281" w:type="dxa"/>
            <w:vMerge/>
            <w:tcBorders>
              <w:top w:val="nil"/>
            </w:tcBorders>
          </w:tcPr>
          <w:p w14:paraId="02C70DF3" w14:textId="77777777" w:rsidR="00571CCF" w:rsidRPr="00571CCF" w:rsidRDefault="00571CCF" w:rsidP="00461922">
            <w:pPr>
              <w:rPr>
                <w:sz w:val="24"/>
                <w:szCs w:val="24"/>
              </w:rPr>
            </w:pPr>
          </w:p>
        </w:tc>
        <w:tc>
          <w:tcPr>
            <w:tcW w:w="9356" w:type="dxa"/>
          </w:tcPr>
          <w:p w14:paraId="1BBBA118" w14:textId="096ADA19" w:rsidR="00571CCF" w:rsidRPr="00571CCF" w:rsidRDefault="00571CCF" w:rsidP="00461922">
            <w:pPr>
              <w:rPr>
                <w:sz w:val="24"/>
                <w:szCs w:val="24"/>
              </w:rPr>
            </w:pPr>
            <w:r w:rsidRPr="00571CCF">
              <w:rPr>
                <w:sz w:val="24"/>
                <w:szCs w:val="24"/>
              </w:rPr>
              <w:t xml:space="preserve">1. Средства, используемые в процессе передачи информации. Языки общения: вербальный, невербальный. Коммуникативная тактика и стратегия. Коммуникативные барьеры. Речевая деятельность. Виды речевой деятельности. Понятие коммуникативной и языковой грамотности. Культура и техника речи в сфере сервиса. Психология речевой коммуникации. Управление впечатлением партнёра по общению. Роль комплимента в общении. Техники ведения беседы. Техники активного слушания. Техники налаживания контакта. Невербальное общение. Основные группы невербальных средств общения: </w:t>
            </w:r>
            <w:proofErr w:type="spellStart"/>
            <w:r w:rsidRPr="00571CCF">
              <w:rPr>
                <w:sz w:val="24"/>
                <w:szCs w:val="24"/>
              </w:rPr>
              <w:t>кинесика</w:t>
            </w:r>
            <w:proofErr w:type="spellEnd"/>
            <w:r w:rsidRPr="00571CCF">
              <w:rPr>
                <w:sz w:val="24"/>
                <w:szCs w:val="24"/>
              </w:rPr>
              <w:t xml:space="preserve">, просодика, </w:t>
            </w:r>
            <w:proofErr w:type="spellStart"/>
            <w:r w:rsidRPr="00571CCF">
              <w:rPr>
                <w:sz w:val="24"/>
                <w:szCs w:val="24"/>
              </w:rPr>
              <w:t>такесика</w:t>
            </w:r>
            <w:proofErr w:type="spellEnd"/>
            <w:r w:rsidRPr="00571CCF">
              <w:rPr>
                <w:sz w:val="24"/>
                <w:szCs w:val="24"/>
              </w:rPr>
              <w:t xml:space="preserve"> и </w:t>
            </w:r>
            <w:proofErr w:type="spellStart"/>
            <w:r w:rsidRPr="00571CCF">
              <w:rPr>
                <w:sz w:val="24"/>
                <w:szCs w:val="24"/>
              </w:rPr>
              <w:t>проксемика</w:t>
            </w:r>
            <w:proofErr w:type="spellEnd"/>
            <w:r w:rsidRPr="00571CCF">
              <w:rPr>
                <w:sz w:val="24"/>
                <w:szCs w:val="24"/>
              </w:rPr>
              <w:t>. Позы,</w:t>
            </w:r>
            <w:r>
              <w:rPr>
                <w:sz w:val="24"/>
                <w:szCs w:val="24"/>
              </w:rPr>
              <w:t xml:space="preserve"> </w:t>
            </w:r>
            <w:r w:rsidRPr="00571CCF">
              <w:rPr>
                <w:sz w:val="24"/>
                <w:szCs w:val="24"/>
              </w:rPr>
              <w:t>жесты, мимика. Классификация жестов.</w:t>
            </w:r>
          </w:p>
        </w:tc>
        <w:tc>
          <w:tcPr>
            <w:tcW w:w="1134" w:type="dxa"/>
            <w:gridSpan w:val="2"/>
            <w:vMerge/>
            <w:tcBorders>
              <w:top w:val="nil"/>
            </w:tcBorders>
          </w:tcPr>
          <w:p w14:paraId="081FC8E6" w14:textId="77777777" w:rsidR="00571CCF" w:rsidRPr="00571CCF" w:rsidRDefault="00571CCF" w:rsidP="00461922">
            <w:pPr>
              <w:rPr>
                <w:sz w:val="24"/>
                <w:szCs w:val="24"/>
              </w:rPr>
            </w:pPr>
          </w:p>
        </w:tc>
        <w:tc>
          <w:tcPr>
            <w:tcW w:w="1984" w:type="dxa"/>
            <w:gridSpan w:val="2"/>
            <w:vMerge/>
            <w:tcBorders>
              <w:top w:val="nil"/>
            </w:tcBorders>
          </w:tcPr>
          <w:p w14:paraId="466AD55A" w14:textId="77777777" w:rsidR="00571CCF" w:rsidRPr="00571CCF" w:rsidRDefault="00571CCF" w:rsidP="00461922">
            <w:pPr>
              <w:rPr>
                <w:sz w:val="24"/>
                <w:szCs w:val="24"/>
              </w:rPr>
            </w:pPr>
          </w:p>
        </w:tc>
      </w:tr>
      <w:tr w:rsidR="00571CCF" w:rsidRPr="00571CCF" w14:paraId="30A9D2B5" w14:textId="77777777" w:rsidTr="00046EC5">
        <w:trPr>
          <w:trHeight w:val="231"/>
        </w:trPr>
        <w:tc>
          <w:tcPr>
            <w:tcW w:w="2281" w:type="dxa"/>
            <w:vMerge/>
            <w:tcBorders>
              <w:top w:val="nil"/>
            </w:tcBorders>
          </w:tcPr>
          <w:p w14:paraId="72FFF8C3" w14:textId="77777777" w:rsidR="00571CCF" w:rsidRPr="00571CCF" w:rsidRDefault="00571CCF" w:rsidP="00461922">
            <w:pPr>
              <w:rPr>
                <w:sz w:val="24"/>
                <w:szCs w:val="24"/>
              </w:rPr>
            </w:pPr>
          </w:p>
        </w:tc>
        <w:tc>
          <w:tcPr>
            <w:tcW w:w="9356" w:type="dxa"/>
          </w:tcPr>
          <w:p w14:paraId="60F7510A" w14:textId="77777777" w:rsidR="00571CCF" w:rsidRPr="00FF61B5" w:rsidRDefault="00571CCF" w:rsidP="00461922">
            <w:pPr>
              <w:rPr>
                <w:b/>
                <w:sz w:val="24"/>
                <w:szCs w:val="24"/>
              </w:rPr>
            </w:pPr>
            <w:r w:rsidRPr="00FF61B5">
              <w:rPr>
                <w:b/>
                <w:sz w:val="24"/>
                <w:szCs w:val="24"/>
              </w:rPr>
              <w:t>В том числе практических занятий и лабораторных работ</w:t>
            </w:r>
          </w:p>
        </w:tc>
        <w:tc>
          <w:tcPr>
            <w:tcW w:w="1134" w:type="dxa"/>
            <w:gridSpan w:val="2"/>
          </w:tcPr>
          <w:p w14:paraId="0AECE4BF" w14:textId="4ED7A3F2" w:rsidR="00571CCF" w:rsidRPr="00571CCF" w:rsidRDefault="00571CCF" w:rsidP="00461922">
            <w:pPr>
              <w:jc w:val="center"/>
              <w:rPr>
                <w:sz w:val="24"/>
                <w:szCs w:val="24"/>
              </w:rPr>
            </w:pPr>
            <w:r>
              <w:rPr>
                <w:sz w:val="24"/>
                <w:szCs w:val="24"/>
              </w:rPr>
              <w:t>2</w:t>
            </w:r>
          </w:p>
        </w:tc>
        <w:tc>
          <w:tcPr>
            <w:tcW w:w="1984" w:type="dxa"/>
            <w:gridSpan w:val="2"/>
            <w:vMerge/>
            <w:tcBorders>
              <w:top w:val="nil"/>
            </w:tcBorders>
          </w:tcPr>
          <w:p w14:paraId="3D102D62" w14:textId="77777777" w:rsidR="00571CCF" w:rsidRPr="00571CCF" w:rsidRDefault="00571CCF" w:rsidP="00461922">
            <w:pPr>
              <w:rPr>
                <w:sz w:val="24"/>
                <w:szCs w:val="24"/>
              </w:rPr>
            </w:pPr>
          </w:p>
        </w:tc>
      </w:tr>
      <w:tr w:rsidR="00571CCF" w:rsidRPr="00571CCF" w14:paraId="714B17D1" w14:textId="77777777" w:rsidTr="00046EC5">
        <w:trPr>
          <w:trHeight w:val="221"/>
        </w:trPr>
        <w:tc>
          <w:tcPr>
            <w:tcW w:w="2281" w:type="dxa"/>
            <w:vMerge w:val="restart"/>
          </w:tcPr>
          <w:p w14:paraId="3161A50C" w14:textId="71C6F130" w:rsidR="00571CCF" w:rsidRPr="00571CCF" w:rsidRDefault="00571CCF" w:rsidP="00461922">
            <w:pPr>
              <w:rPr>
                <w:sz w:val="24"/>
                <w:szCs w:val="24"/>
              </w:rPr>
            </w:pPr>
            <w:r w:rsidRPr="00571CCF">
              <w:rPr>
                <w:sz w:val="24"/>
                <w:szCs w:val="24"/>
              </w:rPr>
              <w:t>Тема 1.6. Проявление индивидуальных особенностей личности в деловом общении</w:t>
            </w:r>
          </w:p>
        </w:tc>
        <w:tc>
          <w:tcPr>
            <w:tcW w:w="9356" w:type="dxa"/>
            <w:tcBorders>
              <w:bottom w:val="single" w:sz="6" w:space="0" w:color="000000"/>
            </w:tcBorders>
          </w:tcPr>
          <w:p w14:paraId="0A059D32" w14:textId="77777777" w:rsidR="00571CCF" w:rsidRPr="00571CCF" w:rsidRDefault="00571CCF" w:rsidP="00461922">
            <w:pPr>
              <w:rPr>
                <w:sz w:val="24"/>
                <w:szCs w:val="24"/>
              </w:rPr>
            </w:pPr>
            <w:r w:rsidRPr="00571CCF">
              <w:rPr>
                <w:sz w:val="24"/>
                <w:szCs w:val="24"/>
              </w:rPr>
              <w:t>Содержание учебного материала</w:t>
            </w:r>
          </w:p>
        </w:tc>
        <w:tc>
          <w:tcPr>
            <w:tcW w:w="1134" w:type="dxa"/>
            <w:gridSpan w:val="2"/>
            <w:vMerge w:val="restart"/>
          </w:tcPr>
          <w:p w14:paraId="146C46DB" w14:textId="77777777" w:rsidR="00571CCF" w:rsidRPr="00571CCF" w:rsidRDefault="00571CCF" w:rsidP="00461922">
            <w:pPr>
              <w:jc w:val="center"/>
              <w:rPr>
                <w:b/>
                <w:sz w:val="24"/>
                <w:szCs w:val="24"/>
              </w:rPr>
            </w:pPr>
            <w:r w:rsidRPr="00571CCF">
              <w:rPr>
                <w:b/>
                <w:sz w:val="24"/>
                <w:szCs w:val="24"/>
              </w:rPr>
              <w:t>5</w:t>
            </w:r>
          </w:p>
        </w:tc>
        <w:tc>
          <w:tcPr>
            <w:tcW w:w="1984" w:type="dxa"/>
            <w:gridSpan w:val="2"/>
            <w:vMerge w:val="restart"/>
          </w:tcPr>
          <w:p w14:paraId="18E7022C" w14:textId="2DFB455D"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60612DFA" w14:textId="77777777" w:rsidTr="001F69C0">
        <w:trPr>
          <w:trHeight w:val="630"/>
        </w:trPr>
        <w:tc>
          <w:tcPr>
            <w:tcW w:w="2281" w:type="dxa"/>
            <w:vMerge/>
            <w:tcBorders>
              <w:top w:val="nil"/>
            </w:tcBorders>
          </w:tcPr>
          <w:p w14:paraId="68DD91DA" w14:textId="77777777" w:rsidR="00571CCF" w:rsidRPr="00571CCF" w:rsidRDefault="00571CCF" w:rsidP="00461922">
            <w:pPr>
              <w:rPr>
                <w:sz w:val="24"/>
                <w:szCs w:val="24"/>
              </w:rPr>
            </w:pPr>
          </w:p>
        </w:tc>
        <w:tc>
          <w:tcPr>
            <w:tcW w:w="9356" w:type="dxa"/>
            <w:tcBorders>
              <w:top w:val="single" w:sz="6" w:space="0" w:color="000000"/>
            </w:tcBorders>
          </w:tcPr>
          <w:p w14:paraId="17314BD0" w14:textId="77777777" w:rsidR="00571CCF" w:rsidRPr="00571CCF" w:rsidRDefault="00571CCF" w:rsidP="00461922">
            <w:pPr>
              <w:rPr>
                <w:sz w:val="24"/>
                <w:szCs w:val="24"/>
              </w:rPr>
            </w:pPr>
            <w:r w:rsidRPr="00571CCF">
              <w:rPr>
                <w:sz w:val="24"/>
                <w:szCs w:val="24"/>
              </w:rPr>
              <w:t>1. Общие сведения о психологии личности. Виды психических явлений: психические</w:t>
            </w:r>
          </w:p>
          <w:p w14:paraId="671F6A50" w14:textId="3868AE82" w:rsidR="00571CCF" w:rsidRPr="00571CCF" w:rsidRDefault="00571CCF" w:rsidP="00461922">
            <w:pPr>
              <w:jc w:val="both"/>
              <w:rPr>
                <w:sz w:val="24"/>
                <w:szCs w:val="24"/>
              </w:rPr>
            </w:pPr>
            <w:r w:rsidRPr="00571CCF">
              <w:rPr>
                <w:sz w:val="24"/>
                <w:szCs w:val="24"/>
              </w:rPr>
              <w:t>процессы, психические состояния, психические свойства. Основы психологии личности: психологическая структура личности, темперамент, характер. Типология темперамента. Приемы саморегуляции поведения в межличностном общении. Психологические основы общения в сфере сервиса. Психологическая культура специалиста.</w:t>
            </w:r>
          </w:p>
          <w:p w14:paraId="59362874" w14:textId="3B3E5E39" w:rsidR="00571CCF" w:rsidRPr="00571CCF" w:rsidRDefault="00571CCF" w:rsidP="00461922">
            <w:pPr>
              <w:rPr>
                <w:sz w:val="24"/>
                <w:szCs w:val="24"/>
              </w:rPr>
            </w:pPr>
            <w:r w:rsidRPr="00571CCF">
              <w:rPr>
                <w:sz w:val="24"/>
                <w:szCs w:val="24"/>
              </w:rPr>
              <w:t>Психологические приёмы общения с клиентами, коллегами и деловыми партнёрами.</w:t>
            </w:r>
          </w:p>
        </w:tc>
        <w:tc>
          <w:tcPr>
            <w:tcW w:w="1134" w:type="dxa"/>
            <w:gridSpan w:val="2"/>
            <w:vMerge/>
            <w:tcBorders>
              <w:top w:val="nil"/>
            </w:tcBorders>
          </w:tcPr>
          <w:p w14:paraId="0DBAC555" w14:textId="77777777" w:rsidR="00571CCF" w:rsidRPr="00571CCF" w:rsidRDefault="00571CCF" w:rsidP="00461922">
            <w:pPr>
              <w:rPr>
                <w:sz w:val="24"/>
                <w:szCs w:val="24"/>
              </w:rPr>
            </w:pPr>
          </w:p>
        </w:tc>
        <w:tc>
          <w:tcPr>
            <w:tcW w:w="1984" w:type="dxa"/>
            <w:gridSpan w:val="2"/>
            <w:vMerge/>
            <w:tcBorders>
              <w:top w:val="nil"/>
            </w:tcBorders>
          </w:tcPr>
          <w:p w14:paraId="51310387" w14:textId="77777777" w:rsidR="00571CCF" w:rsidRPr="00571CCF" w:rsidRDefault="00571CCF" w:rsidP="00461922">
            <w:pPr>
              <w:rPr>
                <w:sz w:val="24"/>
                <w:szCs w:val="24"/>
              </w:rPr>
            </w:pPr>
          </w:p>
        </w:tc>
      </w:tr>
      <w:tr w:rsidR="00571CCF" w:rsidRPr="00571CCF" w14:paraId="3DF3495F" w14:textId="77777777" w:rsidTr="001F69C0">
        <w:trPr>
          <w:trHeight w:val="316"/>
        </w:trPr>
        <w:tc>
          <w:tcPr>
            <w:tcW w:w="2281" w:type="dxa"/>
            <w:vMerge w:val="restart"/>
          </w:tcPr>
          <w:p w14:paraId="27BC7538" w14:textId="77777777" w:rsidR="00571CCF" w:rsidRDefault="00571CCF" w:rsidP="00461922">
            <w:pPr>
              <w:rPr>
                <w:sz w:val="24"/>
                <w:szCs w:val="24"/>
              </w:rPr>
            </w:pPr>
            <w:r w:rsidRPr="00571CCF">
              <w:rPr>
                <w:sz w:val="24"/>
                <w:szCs w:val="24"/>
              </w:rPr>
              <w:t xml:space="preserve">Тема 1.7. </w:t>
            </w:r>
          </w:p>
          <w:p w14:paraId="6F77A2E8" w14:textId="22FB8F7D" w:rsidR="00571CCF" w:rsidRPr="00571CCF" w:rsidRDefault="00571CCF" w:rsidP="00461922">
            <w:pPr>
              <w:rPr>
                <w:sz w:val="24"/>
                <w:szCs w:val="24"/>
              </w:rPr>
            </w:pPr>
            <w:r w:rsidRPr="00571CCF">
              <w:rPr>
                <w:sz w:val="24"/>
                <w:szCs w:val="24"/>
              </w:rPr>
              <w:t>Этика в деловом общении</w:t>
            </w:r>
          </w:p>
        </w:tc>
        <w:tc>
          <w:tcPr>
            <w:tcW w:w="9578" w:type="dxa"/>
            <w:gridSpan w:val="2"/>
          </w:tcPr>
          <w:p w14:paraId="5BB18D53" w14:textId="77777777" w:rsidR="00571CCF" w:rsidRPr="00571CCF" w:rsidRDefault="00571CCF" w:rsidP="00461922">
            <w:pPr>
              <w:rPr>
                <w:sz w:val="24"/>
                <w:szCs w:val="24"/>
              </w:rPr>
            </w:pPr>
            <w:r w:rsidRPr="00571CCF">
              <w:rPr>
                <w:sz w:val="24"/>
                <w:szCs w:val="24"/>
              </w:rPr>
              <w:t>Содержание учебного материала</w:t>
            </w:r>
          </w:p>
        </w:tc>
        <w:tc>
          <w:tcPr>
            <w:tcW w:w="926" w:type="dxa"/>
            <w:gridSpan w:val="2"/>
            <w:vMerge w:val="restart"/>
          </w:tcPr>
          <w:p w14:paraId="45878A7C" w14:textId="77777777" w:rsidR="00571CCF" w:rsidRPr="00571CCF" w:rsidRDefault="00571CCF" w:rsidP="00461922">
            <w:pPr>
              <w:jc w:val="center"/>
              <w:rPr>
                <w:b/>
                <w:sz w:val="24"/>
                <w:szCs w:val="24"/>
              </w:rPr>
            </w:pPr>
            <w:r w:rsidRPr="00571CCF">
              <w:rPr>
                <w:b/>
                <w:sz w:val="24"/>
                <w:szCs w:val="24"/>
              </w:rPr>
              <w:t>4</w:t>
            </w:r>
          </w:p>
        </w:tc>
        <w:tc>
          <w:tcPr>
            <w:tcW w:w="1970" w:type="dxa"/>
            <w:vMerge w:val="restart"/>
          </w:tcPr>
          <w:p w14:paraId="7BD88F02" w14:textId="7080135E"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17CE3C9A" w14:textId="77777777" w:rsidTr="001F69C0">
        <w:trPr>
          <w:trHeight w:val="1413"/>
        </w:trPr>
        <w:tc>
          <w:tcPr>
            <w:tcW w:w="2281" w:type="dxa"/>
            <w:vMerge/>
            <w:tcBorders>
              <w:top w:val="nil"/>
            </w:tcBorders>
          </w:tcPr>
          <w:p w14:paraId="39528EEA" w14:textId="77777777" w:rsidR="00571CCF" w:rsidRPr="00571CCF" w:rsidRDefault="00571CCF" w:rsidP="00461922">
            <w:pPr>
              <w:rPr>
                <w:sz w:val="24"/>
                <w:szCs w:val="24"/>
              </w:rPr>
            </w:pPr>
          </w:p>
        </w:tc>
        <w:tc>
          <w:tcPr>
            <w:tcW w:w="9578" w:type="dxa"/>
            <w:gridSpan w:val="2"/>
          </w:tcPr>
          <w:p w14:paraId="7CDF4EAF" w14:textId="3755B6E5" w:rsidR="00571CCF" w:rsidRPr="00571CCF" w:rsidRDefault="00571CCF" w:rsidP="00461922">
            <w:pPr>
              <w:rPr>
                <w:sz w:val="24"/>
                <w:szCs w:val="24"/>
              </w:rPr>
            </w:pPr>
            <w:r w:rsidRPr="00571CCF">
              <w:rPr>
                <w:sz w:val="24"/>
                <w:szCs w:val="24"/>
              </w:rPr>
              <w:t>1. Понятие этики общения. Общение и культура поведения. Понимание как ближайшая цель общения. Моральные ценности общения. «Золотое правило» этики как универсальная формула общения. Нравственные ценности общения в сферах строительства, продаж и сервиса. Толерантность как принцип культурного общения. Вежливость и формы её проявления</w:t>
            </w:r>
          </w:p>
        </w:tc>
        <w:tc>
          <w:tcPr>
            <w:tcW w:w="926" w:type="dxa"/>
            <w:gridSpan w:val="2"/>
            <w:vMerge/>
            <w:tcBorders>
              <w:top w:val="nil"/>
            </w:tcBorders>
          </w:tcPr>
          <w:p w14:paraId="1DDA92B3" w14:textId="77777777" w:rsidR="00571CCF" w:rsidRPr="00571CCF" w:rsidRDefault="00571CCF" w:rsidP="00461922">
            <w:pPr>
              <w:rPr>
                <w:sz w:val="24"/>
                <w:szCs w:val="24"/>
              </w:rPr>
            </w:pPr>
          </w:p>
        </w:tc>
        <w:tc>
          <w:tcPr>
            <w:tcW w:w="1970" w:type="dxa"/>
            <w:vMerge/>
            <w:tcBorders>
              <w:top w:val="nil"/>
            </w:tcBorders>
          </w:tcPr>
          <w:p w14:paraId="653AB212" w14:textId="77777777" w:rsidR="00571CCF" w:rsidRPr="00571CCF" w:rsidRDefault="00571CCF" w:rsidP="00461922">
            <w:pPr>
              <w:rPr>
                <w:sz w:val="24"/>
                <w:szCs w:val="24"/>
              </w:rPr>
            </w:pPr>
          </w:p>
        </w:tc>
      </w:tr>
      <w:tr w:rsidR="00571CCF" w:rsidRPr="00571CCF" w14:paraId="674C19E9" w14:textId="77777777" w:rsidTr="001F69C0">
        <w:trPr>
          <w:trHeight w:val="316"/>
        </w:trPr>
        <w:tc>
          <w:tcPr>
            <w:tcW w:w="2281" w:type="dxa"/>
            <w:vMerge/>
            <w:tcBorders>
              <w:top w:val="nil"/>
            </w:tcBorders>
          </w:tcPr>
          <w:p w14:paraId="5DF78E2D" w14:textId="77777777" w:rsidR="00571CCF" w:rsidRPr="00571CCF" w:rsidRDefault="00571CCF" w:rsidP="00461922">
            <w:pPr>
              <w:rPr>
                <w:sz w:val="24"/>
                <w:szCs w:val="24"/>
              </w:rPr>
            </w:pPr>
          </w:p>
        </w:tc>
        <w:tc>
          <w:tcPr>
            <w:tcW w:w="9578" w:type="dxa"/>
            <w:gridSpan w:val="2"/>
          </w:tcPr>
          <w:p w14:paraId="7D1630F5" w14:textId="77777777" w:rsidR="00571CCF" w:rsidRPr="00FF61B5" w:rsidRDefault="00571CCF" w:rsidP="00461922">
            <w:pPr>
              <w:rPr>
                <w:b/>
                <w:sz w:val="24"/>
                <w:szCs w:val="24"/>
              </w:rPr>
            </w:pPr>
            <w:r w:rsidRPr="00FF61B5">
              <w:rPr>
                <w:b/>
                <w:sz w:val="24"/>
                <w:szCs w:val="24"/>
              </w:rPr>
              <w:t>В том числе практических занятий и лабораторных работ</w:t>
            </w:r>
          </w:p>
        </w:tc>
        <w:tc>
          <w:tcPr>
            <w:tcW w:w="926" w:type="dxa"/>
            <w:gridSpan w:val="2"/>
          </w:tcPr>
          <w:p w14:paraId="57611453" w14:textId="645506F5" w:rsidR="00571CCF" w:rsidRPr="00571CCF" w:rsidRDefault="00FF61B5" w:rsidP="00461922">
            <w:pPr>
              <w:rPr>
                <w:sz w:val="24"/>
                <w:szCs w:val="24"/>
              </w:rPr>
            </w:pPr>
            <w:r>
              <w:rPr>
                <w:sz w:val="24"/>
                <w:szCs w:val="24"/>
              </w:rPr>
              <w:t>2</w:t>
            </w:r>
          </w:p>
        </w:tc>
        <w:tc>
          <w:tcPr>
            <w:tcW w:w="1970" w:type="dxa"/>
            <w:vMerge/>
            <w:tcBorders>
              <w:top w:val="nil"/>
            </w:tcBorders>
          </w:tcPr>
          <w:p w14:paraId="42558E97" w14:textId="77777777" w:rsidR="00571CCF" w:rsidRPr="00571CCF" w:rsidRDefault="00571CCF" w:rsidP="00461922">
            <w:pPr>
              <w:rPr>
                <w:sz w:val="24"/>
                <w:szCs w:val="24"/>
              </w:rPr>
            </w:pPr>
          </w:p>
        </w:tc>
      </w:tr>
      <w:tr w:rsidR="00571CCF" w:rsidRPr="00571CCF" w14:paraId="7CD76369" w14:textId="77777777" w:rsidTr="00046EC5">
        <w:trPr>
          <w:trHeight w:val="165"/>
        </w:trPr>
        <w:tc>
          <w:tcPr>
            <w:tcW w:w="2281" w:type="dxa"/>
            <w:vMerge w:val="restart"/>
          </w:tcPr>
          <w:p w14:paraId="37495C5E" w14:textId="77777777" w:rsidR="00571CCF" w:rsidRPr="00571CCF" w:rsidRDefault="00571CCF" w:rsidP="00461922">
            <w:pPr>
              <w:rPr>
                <w:sz w:val="24"/>
                <w:szCs w:val="24"/>
              </w:rPr>
            </w:pPr>
            <w:r w:rsidRPr="00571CCF">
              <w:rPr>
                <w:sz w:val="24"/>
                <w:szCs w:val="24"/>
              </w:rPr>
              <w:t xml:space="preserve">Тема 1.8. </w:t>
            </w:r>
            <w:r w:rsidRPr="00571CCF">
              <w:rPr>
                <w:sz w:val="24"/>
                <w:szCs w:val="24"/>
              </w:rPr>
              <w:lastRenderedPageBreak/>
              <w:t>Конфликты в деловом общении</w:t>
            </w:r>
          </w:p>
        </w:tc>
        <w:tc>
          <w:tcPr>
            <w:tcW w:w="9578" w:type="dxa"/>
            <w:gridSpan w:val="2"/>
          </w:tcPr>
          <w:p w14:paraId="14696355" w14:textId="77777777" w:rsidR="00571CCF" w:rsidRPr="00571CCF" w:rsidRDefault="00571CCF" w:rsidP="00461922">
            <w:pPr>
              <w:rPr>
                <w:sz w:val="24"/>
                <w:szCs w:val="24"/>
              </w:rPr>
            </w:pPr>
            <w:r w:rsidRPr="00571CCF">
              <w:rPr>
                <w:sz w:val="24"/>
                <w:szCs w:val="24"/>
              </w:rPr>
              <w:lastRenderedPageBreak/>
              <w:t>Содержание учебного материала</w:t>
            </w:r>
          </w:p>
        </w:tc>
        <w:tc>
          <w:tcPr>
            <w:tcW w:w="926" w:type="dxa"/>
            <w:gridSpan w:val="2"/>
            <w:vMerge w:val="restart"/>
          </w:tcPr>
          <w:p w14:paraId="2A147DE9" w14:textId="77777777" w:rsidR="00571CCF" w:rsidRPr="00571CCF" w:rsidRDefault="00571CCF" w:rsidP="00461922">
            <w:pPr>
              <w:jc w:val="center"/>
              <w:rPr>
                <w:b/>
                <w:sz w:val="24"/>
                <w:szCs w:val="24"/>
              </w:rPr>
            </w:pPr>
            <w:r w:rsidRPr="00571CCF">
              <w:rPr>
                <w:b/>
                <w:sz w:val="24"/>
                <w:szCs w:val="24"/>
              </w:rPr>
              <w:t>12</w:t>
            </w:r>
          </w:p>
        </w:tc>
        <w:tc>
          <w:tcPr>
            <w:tcW w:w="1970" w:type="dxa"/>
            <w:vMerge w:val="restart"/>
          </w:tcPr>
          <w:p w14:paraId="6F2F18CD" w14:textId="54404FED"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1A44778F" w14:textId="77777777" w:rsidTr="00046EC5">
        <w:trPr>
          <w:trHeight w:val="1147"/>
        </w:trPr>
        <w:tc>
          <w:tcPr>
            <w:tcW w:w="2281" w:type="dxa"/>
            <w:vMerge/>
            <w:tcBorders>
              <w:top w:val="nil"/>
            </w:tcBorders>
          </w:tcPr>
          <w:p w14:paraId="6E0DA58F" w14:textId="77777777" w:rsidR="00571CCF" w:rsidRPr="00571CCF" w:rsidRDefault="00571CCF" w:rsidP="00461922">
            <w:pPr>
              <w:rPr>
                <w:sz w:val="24"/>
                <w:szCs w:val="24"/>
              </w:rPr>
            </w:pPr>
          </w:p>
        </w:tc>
        <w:tc>
          <w:tcPr>
            <w:tcW w:w="9578" w:type="dxa"/>
            <w:gridSpan w:val="2"/>
          </w:tcPr>
          <w:p w14:paraId="1C9546E1" w14:textId="77777777" w:rsidR="00571CCF" w:rsidRPr="00571CCF" w:rsidRDefault="00571CCF" w:rsidP="00461922">
            <w:pPr>
              <w:rPr>
                <w:sz w:val="24"/>
                <w:szCs w:val="24"/>
              </w:rPr>
            </w:pPr>
            <w:r w:rsidRPr="00571CCF">
              <w:rPr>
                <w:sz w:val="24"/>
                <w:szCs w:val="24"/>
              </w:rPr>
              <w:t>1. Понятие конфликта. Конфликты: виды, структура, стадии протекания. Предпосылка возникновения конфликта в процессе общения. Стратегия поведения в конфликтной ситуации. Конфликты в личностно-эмоциональной сфере. Правила поведения в условиях конфликта. Предупреждение конфликтов в сфере строительства, продаж и сервиса.</w:t>
            </w:r>
          </w:p>
        </w:tc>
        <w:tc>
          <w:tcPr>
            <w:tcW w:w="926" w:type="dxa"/>
            <w:gridSpan w:val="2"/>
            <w:vMerge/>
            <w:tcBorders>
              <w:top w:val="nil"/>
            </w:tcBorders>
          </w:tcPr>
          <w:p w14:paraId="25CCD6D1" w14:textId="77777777" w:rsidR="00571CCF" w:rsidRPr="00571CCF" w:rsidRDefault="00571CCF" w:rsidP="00461922">
            <w:pPr>
              <w:rPr>
                <w:sz w:val="24"/>
                <w:szCs w:val="24"/>
              </w:rPr>
            </w:pPr>
          </w:p>
        </w:tc>
        <w:tc>
          <w:tcPr>
            <w:tcW w:w="1970" w:type="dxa"/>
            <w:vMerge/>
            <w:tcBorders>
              <w:top w:val="nil"/>
            </w:tcBorders>
          </w:tcPr>
          <w:p w14:paraId="3E59E8CB" w14:textId="77777777" w:rsidR="00571CCF" w:rsidRPr="00571CCF" w:rsidRDefault="00571CCF" w:rsidP="00461922">
            <w:pPr>
              <w:rPr>
                <w:sz w:val="24"/>
                <w:szCs w:val="24"/>
              </w:rPr>
            </w:pPr>
          </w:p>
        </w:tc>
      </w:tr>
      <w:tr w:rsidR="00571CCF" w:rsidRPr="00571CCF" w14:paraId="03F499CF" w14:textId="77777777" w:rsidTr="001F69C0">
        <w:trPr>
          <w:trHeight w:val="316"/>
        </w:trPr>
        <w:tc>
          <w:tcPr>
            <w:tcW w:w="11859" w:type="dxa"/>
            <w:gridSpan w:val="3"/>
          </w:tcPr>
          <w:p w14:paraId="3F02829A" w14:textId="1837E468" w:rsidR="00571CCF" w:rsidRPr="00571CCF" w:rsidRDefault="00571CCF" w:rsidP="00461922">
            <w:pPr>
              <w:rPr>
                <w:b/>
                <w:sz w:val="24"/>
                <w:szCs w:val="24"/>
              </w:rPr>
            </w:pPr>
            <w:r w:rsidRPr="00571CCF">
              <w:rPr>
                <w:b/>
                <w:sz w:val="24"/>
                <w:szCs w:val="24"/>
              </w:rPr>
              <w:t>Промежуточная аттестация</w:t>
            </w:r>
            <w:r>
              <w:rPr>
                <w:b/>
                <w:sz w:val="24"/>
                <w:szCs w:val="24"/>
              </w:rPr>
              <w:t xml:space="preserve"> (Контрольная работа)</w:t>
            </w:r>
          </w:p>
        </w:tc>
        <w:tc>
          <w:tcPr>
            <w:tcW w:w="926" w:type="dxa"/>
            <w:gridSpan w:val="2"/>
          </w:tcPr>
          <w:p w14:paraId="5E591533" w14:textId="77777777" w:rsidR="00571CCF" w:rsidRPr="00571CCF" w:rsidRDefault="00571CCF" w:rsidP="00461922">
            <w:pPr>
              <w:jc w:val="center"/>
              <w:rPr>
                <w:b/>
                <w:sz w:val="24"/>
                <w:szCs w:val="24"/>
              </w:rPr>
            </w:pPr>
            <w:r w:rsidRPr="00571CCF">
              <w:rPr>
                <w:b/>
                <w:sz w:val="24"/>
                <w:szCs w:val="24"/>
              </w:rPr>
              <w:t>2</w:t>
            </w:r>
          </w:p>
        </w:tc>
        <w:tc>
          <w:tcPr>
            <w:tcW w:w="1970" w:type="dxa"/>
          </w:tcPr>
          <w:p w14:paraId="1A8F3BC4" w14:textId="77777777" w:rsidR="00571CCF" w:rsidRPr="00571CCF" w:rsidRDefault="00571CCF" w:rsidP="00461922">
            <w:pPr>
              <w:rPr>
                <w:sz w:val="24"/>
                <w:szCs w:val="24"/>
              </w:rPr>
            </w:pPr>
          </w:p>
        </w:tc>
      </w:tr>
      <w:tr w:rsidR="00571CCF" w:rsidRPr="00571CCF" w14:paraId="6E2E1491" w14:textId="77777777" w:rsidTr="001F69C0">
        <w:trPr>
          <w:trHeight w:val="321"/>
        </w:trPr>
        <w:tc>
          <w:tcPr>
            <w:tcW w:w="11859" w:type="dxa"/>
            <w:gridSpan w:val="3"/>
          </w:tcPr>
          <w:p w14:paraId="59BD583D" w14:textId="77777777" w:rsidR="00571CCF" w:rsidRPr="00571CCF" w:rsidRDefault="00571CCF" w:rsidP="00461922">
            <w:pPr>
              <w:rPr>
                <w:b/>
                <w:sz w:val="24"/>
                <w:szCs w:val="24"/>
              </w:rPr>
            </w:pPr>
            <w:r w:rsidRPr="00571CCF">
              <w:rPr>
                <w:b/>
                <w:sz w:val="24"/>
                <w:szCs w:val="24"/>
              </w:rPr>
              <w:t>Всего</w:t>
            </w:r>
          </w:p>
        </w:tc>
        <w:tc>
          <w:tcPr>
            <w:tcW w:w="926" w:type="dxa"/>
            <w:gridSpan w:val="2"/>
          </w:tcPr>
          <w:p w14:paraId="4FEF0549" w14:textId="77777777" w:rsidR="00571CCF" w:rsidRPr="00571CCF" w:rsidRDefault="00571CCF" w:rsidP="00461922">
            <w:pPr>
              <w:jc w:val="center"/>
              <w:rPr>
                <w:b/>
                <w:sz w:val="24"/>
                <w:szCs w:val="24"/>
              </w:rPr>
            </w:pPr>
            <w:r w:rsidRPr="00571CCF">
              <w:rPr>
                <w:b/>
                <w:sz w:val="24"/>
                <w:szCs w:val="24"/>
              </w:rPr>
              <w:t>40</w:t>
            </w:r>
          </w:p>
        </w:tc>
        <w:tc>
          <w:tcPr>
            <w:tcW w:w="1970" w:type="dxa"/>
          </w:tcPr>
          <w:p w14:paraId="1FAA954B" w14:textId="77777777" w:rsidR="00571CCF" w:rsidRPr="00571CCF" w:rsidRDefault="00571CCF" w:rsidP="00461922">
            <w:pPr>
              <w:rPr>
                <w:sz w:val="24"/>
                <w:szCs w:val="24"/>
              </w:rPr>
            </w:pPr>
          </w:p>
        </w:tc>
      </w:tr>
    </w:tbl>
    <w:p w14:paraId="78D7F2F6" w14:textId="77777777" w:rsidR="00571CCF" w:rsidRPr="00571CCF" w:rsidRDefault="00571CCF" w:rsidP="00461922">
      <w:pPr>
        <w:rPr>
          <w:sz w:val="24"/>
          <w:szCs w:val="24"/>
        </w:rPr>
        <w:sectPr w:rsidR="00571CCF" w:rsidRPr="00571CCF" w:rsidSect="00461922">
          <w:footerReference w:type="default" r:id="rId9"/>
          <w:type w:val="nextColumn"/>
          <w:pgSz w:w="16840" w:h="11910" w:orient="landscape"/>
          <w:pgMar w:top="1134" w:right="567" w:bottom="1134" w:left="1134" w:header="0" w:footer="1216" w:gutter="0"/>
          <w:paperSrc w:first="7" w:other="7"/>
          <w:cols w:space="720"/>
        </w:sectPr>
      </w:pPr>
    </w:p>
    <w:p w14:paraId="0F90C3FA" w14:textId="77777777" w:rsidR="00571CCF" w:rsidRPr="00571CCF" w:rsidRDefault="00571CCF" w:rsidP="00461922">
      <w:pPr>
        <w:numPr>
          <w:ilvl w:val="0"/>
          <w:numId w:val="2"/>
        </w:numPr>
        <w:ind w:left="0" w:firstLine="0"/>
        <w:jc w:val="center"/>
        <w:rPr>
          <w:b/>
          <w:sz w:val="24"/>
          <w:szCs w:val="24"/>
        </w:rPr>
      </w:pPr>
      <w:r w:rsidRPr="00571CCF">
        <w:rPr>
          <w:b/>
          <w:sz w:val="24"/>
          <w:szCs w:val="24"/>
        </w:rPr>
        <w:lastRenderedPageBreak/>
        <w:t>УСЛОВИЯ</w:t>
      </w:r>
      <w:r w:rsidRPr="00571CCF">
        <w:rPr>
          <w:b/>
          <w:spacing w:val="-7"/>
          <w:sz w:val="24"/>
          <w:szCs w:val="24"/>
        </w:rPr>
        <w:t xml:space="preserve"> </w:t>
      </w:r>
      <w:r w:rsidRPr="00571CCF">
        <w:rPr>
          <w:b/>
          <w:sz w:val="24"/>
          <w:szCs w:val="24"/>
        </w:rPr>
        <w:t>РЕАЛИЗАЦИИ</w:t>
      </w:r>
      <w:r w:rsidRPr="00571CCF">
        <w:rPr>
          <w:b/>
          <w:spacing w:val="-2"/>
          <w:sz w:val="24"/>
          <w:szCs w:val="24"/>
        </w:rPr>
        <w:t xml:space="preserve"> </w:t>
      </w:r>
      <w:r w:rsidRPr="00571CCF">
        <w:rPr>
          <w:b/>
          <w:sz w:val="24"/>
          <w:szCs w:val="24"/>
        </w:rPr>
        <w:t>ПРОГРАММЫ</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3FBB03FE" w14:textId="77777777" w:rsidR="00571CCF" w:rsidRPr="00571CCF" w:rsidRDefault="00571CCF" w:rsidP="00461922">
      <w:pPr>
        <w:rPr>
          <w:b/>
          <w:sz w:val="24"/>
          <w:szCs w:val="24"/>
        </w:rPr>
      </w:pPr>
    </w:p>
    <w:p w14:paraId="04950DA1" w14:textId="26BC7C6D" w:rsidR="00571CCF" w:rsidRPr="00571CCF" w:rsidRDefault="00571CCF" w:rsidP="00461922">
      <w:pPr>
        <w:tabs>
          <w:tab w:val="left" w:pos="542"/>
        </w:tabs>
        <w:ind w:firstLine="709"/>
        <w:rPr>
          <w:sz w:val="24"/>
          <w:szCs w:val="24"/>
        </w:rPr>
      </w:pPr>
      <w:r w:rsidRPr="00571CCF">
        <w:rPr>
          <w:sz w:val="24"/>
          <w:szCs w:val="24"/>
        </w:rPr>
        <w:t>3.1.</w:t>
      </w:r>
      <w:r w:rsidR="00FF61B5">
        <w:rPr>
          <w:sz w:val="24"/>
          <w:szCs w:val="24"/>
        </w:rPr>
        <w:t xml:space="preserve"> </w:t>
      </w:r>
      <w:r w:rsidRPr="00571CCF">
        <w:rPr>
          <w:sz w:val="24"/>
          <w:szCs w:val="24"/>
        </w:rPr>
        <w:t>Для реализации программы учебной дисциплины должны быть предусмотрены следующие специальные помещения:</w:t>
      </w:r>
    </w:p>
    <w:p w14:paraId="6538919C" w14:textId="77777777" w:rsidR="00571CCF" w:rsidRPr="00571CCF" w:rsidRDefault="00571CCF" w:rsidP="00461922">
      <w:pPr>
        <w:tabs>
          <w:tab w:val="left" w:pos="542"/>
        </w:tabs>
        <w:ind w:firstLine="709"/>
        <w:rPr>
          <w:sz w:val="24"/>
          <w:szCs w:val="24"/>
        </w:rPr>
      </w:pPr>
      <w:r w:rsidRPr="00571CCF">
        <w:rPr>
          <w:sz w:val="24"/>
          <w:szCs w:val="24"/>
        </w:rPr>
        <w:t>Кабинет «Гуманитарных и социально-экономических</w:t>
      </w:r>
      <w:r w:rsidRPr="00571CCF">
        <w:rPr>
          <w:spacing w:val="1"/>
          <w:sz w:val="24"/>
          <w:szCs w:val="24"/>
        </w:rPr>
        <w:t xml:space="preserve"> </w:t>
      </w:r>
      <w:r w:rsidRPr="00571CCF">
        <w:rPr>
          <w:sz w:val="24"/>
          <w:szCs w:val="24"/>
        </w:rPr>
        <w:t>дисциплин»,</w:t>
      </w:r>
      <w:r w:rsidRPr="00571CCF">
        <w:rPr>
          <w:spacing w:val="-2"/>
          <w:sz w:val="24"/>
          <w:szCs w:val="24"/>
        </w:rPr>
        <w:t xml:space="preserve"> </w:t>
      </w:r>
      <w:r w:rsidRPr="00571CCF">
        <w:rPr>
          <w:sz w:val="24"/>
          <w:szCs w:val="24"/>
        </w:rPr>
        <w:t>оснащенный</w:t>
      </w:r>
      <w:r w:rsidRPr="00571CCF">
        <w:rPr>
          <w:spacing w:val="-7"/>
          <w:sz w:val="24"/>
          <w:szCs w:val="24"/>
        </w:rPr>
        <w:t xml:space="preserve"> </w:t>
      </w:r>
      <w:r w:rsidRPr="00571CCF">
        <w:rPr>
          <w:sz w:val="24"/>
          <w:szCs w:val="24"/>
        </w:rPr>
        <w:t>оборудованием:</w:t>
      </w:r>
    </w:p>
    <w:p w14:paraId="4636E962"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посадочные</w:t>
      </w:r>
      <w:r w:rsidRPr="00571CCF">
        <w:rPr>
          <w:spacing w:val="-3"/>
          <w:sz w:val="24"/>
          <w:szCs w:val="24"/>
        </w:rPr>
        <w:t xml:space="preserve"> </w:t>
      </w:r>
      <w:r w:rsidRPr="00571CCF">
        <w:rPr>
          <w:sz w:val="24"/>
          <w:szCs w:val="24"/>
        </w:rPr>
        <w:t>места</w:t>
      </w:r>
      <w:r w:rsidRPr="00571CCF">
        <w:rPr>
          <w:spacing w:val="-6"/>
          <w:sz w:val="24"/>
          <w:szCs w:val="24"/>
        </w:rPr>
        <w:t xml:space="preserve"> </w:t>
      </w:r>
      <w:r w:rsidRPr="00571CCF">
        <w:rPr>
          <w:sz w:val="24"/>
          <w:szCs w:val="24"/>
        </w:rPr>
        <w:t>по</w:t>
      </w:r>
      <w:r w:rsidRPr="00571CCF">
        <w:rPr>
          <w:spacing w:val="3"/>
          <w:sz w:val="24"/>
          <w:szCs w:val="24"/>
        </w:rPr>
        <w:t xml:space="preserve"> </w:t>
      </w:r>
      <w:r w:rsidRPr="00571CCF">
        <w:rPr>
          <w:sz w:val="24"/>
          <w:szCs w:val="24"/>
        </w:rPr>
        <w:t>количеству</w:t>
      </w:r>
      <w:r w:rsidRPr="00571CCF">
        <w:rPr>
          <w:spacing w:val="-11"/>
          <w:sz w:val="24"/>
          <w:szCs w:val="24"/>
        </w:rPr>
        <w:t xml:space="preserve"> </w:t>
      </w:r>
      <w:r w:rsidRPr="00571CCF">
        <w:rPr>
          <w:sz w:val="24"/>
          <w:szCs w:val="24"/>
        </w:rPr>
        <w:t>обучающихся,</w:t>
      </w:r>
    </w:p>
    <w:p w14:paraId="43A43B07"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место</w:t>
      </w:r>
      <w:r w:rsidRPr="00571CCF">
        <w:rPr>
          <w:spacing w:val="-3"/>
          <w:sz w:val="24"/>
          <w:szCs w:val="24"/>
        </w:rPr>
        <w:t xml:space="preserve"> </w:t>
      </w:r>
      <w:r w:rsidRPr="00571CCF">
        <w:rPr>
          <w:sz w:val="24"/>
          <w:szCs w:val="24"/>
        </w:rPr>
        <w:t>преподавателя,</w:t>
      </w:r>
    </w:p>
    <w:p w14:paraId="0E796100"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комплект</w:t>
      </w:r>
      <w:r w:rsidRPr="00571CCF">
        <w:rPr>
          <w:spacing w:val="-4"/>
          <w:sz w:val="24"/>
          <w:szCs w:val="24"/>
        </w:rPr>
        <w:t xml:space="preserve"> </w:t>
      </w:r>
      <w:r w:rsidRPr="00571CCF">
        <w:rPr>
          <w:sz w:val="24"/>
          <w:szCs w:val="24"/>
        </w:rPr>
        <w:t>учебно-наглядных</w:t>
      </w:r>
      <w:r w:rsidRPr="00571CCF">
        <w:rPr>
          <w:spacing w:val="-8"/>
          <w:sz w:val="24"/>
          <w:szCs w:val="24"/>
        </w:rPr>
        <w:t xml:space="preserve"> </w:t>
      </w:r>
      <w:r w:rsidRPr="00571CCF">
        <w:rPr>
          <w:sz w:val="24"/>
          <w:szCs w:val="24"/>
        </w:rPr>
        <w:t>пособий,</w:t>
      </w:r>
    </w:p>
    <w:p w14:paraId="618AEE3A"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комплект учебно-методической документации, в том числе на электронном носителе</w:t>
      </w:r>
      <w:r w:rsidRPr="00571CCF">
        <w:rPr>
          <w:spacing w:val="1"/>
          <w:sz w:val="24"/>
          <w:szCs w:val="24"/>
        </w:rPr>
        <w:t xml:space="preserve"> </w:t>
      </w:r>
      <w:r w:rsidRPr="00571CCF">
        <w:rPr>
          <w:sz w:val="24"/>
          <w:szCs w:val="24"/>
        </w:rPr>
        <w:t>(учебники и учебные пособия, карточки-задания, комплекты тестовых заданий, методические рекомендации</w:t>
      </w:r>
      <w:r w:rsidRPr="00571CCF">
        <w:rPr>
          <w:spacing w:val="-2"/>
          <w:sz w:val="24"/>
          <w:szCs w:val="24"/>
        </w:rPr>
        <w:t xml:space="preserve"> </w:t>
      </w:r>
      <w:r w:rsidRPr="00571CCF">
        <w:rPr>
          <w:sz w:val="24"/>
          <w:szCs w:val="24"/>
        </w:rPr>
        <w:t>и</w:t>
      </w:r>
      <w:r w:rsidRPr="00571CCF">
        <w:rPr>
          <w:spacing w:val="3"/>
          <w:sz w:val="24"/>
          <w:szCs w:val="24"/>
        </w:rPr>
        <w:t xml:space="preserve"> </w:t>
      </w:r>
      <w:r w:rsidRPr="00571CCF">
        <w:rPr>
          <w:sz w:val="24"/>
          <w:szCs w:val="24"/>
        </w:rPr>
        <w:t>разработки);</w:t>
      </w:r>
    </w:p>
    <w:p w14:paraId="29E20DE0" w14:textId="77777777" w:rsidR="00571CCF" w:rsidRPr="00571CCF" w:rsidRDefault="00571CCF" w:rsidP="00461922">
      <w:pPr>
        <w:ind w:firstLine="709"/>
        <w:rPr>
          <w:sz w:val="24"/>
          <w:szCs w:val="24"/>
        </w:rPr>
      </w:pPr>
      <w:r w:rsidRPr="00571CCF">
        <w:rPr>
          <w:sz w:val="24"/>
          <w:szCs w:val="24"/>
        </w:rPr>
        <w:t>техническими</w:t>
      </w:r>
      <w:r w:rsidRPr="00571CCF">
        <w:rPr>
          <w:spacing w:val="-5"/>
          <w:sz w:val="24"/>
          <w:szCs w:val="24"/>
        </w:rPr>
        <w:t xml:space="preserve"> </w:t>
      </w:r>
      <w:r w:rsidRPr="00571CCF">
        <w:rPr>
          <w:sz w:val="24"/>
          <w:szCs w:val="24"/>
        </w:rPr>
        <w:t>средствами</w:t>
      </w:r>
      <w:r w:rsidRPr="00571CCF">
        <w:rPr>
          <w:spacing w:val="-5"/>
          <w:sz w:val="24"/>
          <w:szCs w:val="24"/>
        </w:rPr>
        <w:t xml:space="preserve"> </w:t>
      </w:r>
      <w:r w:rsidRPr="00571CCF">
        <w:rPr>
          <w:sz w:val="24"/>
          <w:szCs w:val="24"/>
        </w:rPr>
        <w:t>обучения:</w:t>
      </w:r>
    </w:p>
    <w:p w14:paraId="603B05F1"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персональный</w:t>
      </w:r>
      <w:r w:rsidRPr="00571CCF">
        <w:rPr>
          <w:spacing w:val="-3"/>
          <w:sz w:val="24"/>
          <w:szCs w:val="24"/>
        </w:rPr>
        <w:t xml:space="preserve"> </w:t>
      </w:r>
      <w:r w:rsidRPr="00571CCF">
        <w:rPr>
          <w:sz w:val="24"/>
          <w:szCs w:val="24"/>
        </w:rPr>
        <w:t>компьютер</w:t>
      </w:r>
      <w:r w:rsidRPr="00571CCF">
        <w:rPr>
          <w:spacing w:val="-5"/>
          <w:sz w:val="24"/>
          <w:szCs w:val="24"/>
        </w:rPr>
        <w:t xml:space="preserve"> </w:t>
      </w:r>
      <w:r w:rsidRPr="00571CCF">
        <w:rPr>
          <w:sz w:val="24"/>
          <w:szCs w:val="24"/>
        </w:rPr>
        <w:t>с</w:t>
      </w:r>
      <w:r w:rsidRPr="00571CCF">
        <w:rPr>
          <w:spacing w:val="-5"/>
          <w:sz w:val="24"/>
          <w:szCs w:val="24"/>
        </w:rPr>
        <w:t xml:space="preserve"> </w:t>
      </w:r>
      <w:r w:rsidRPr="00571CCF">
        <w:rPr>
          <w:sz w:val="24"/>
          <w:szCs w:val="24"/>
        </w:rPr>
        <w:t>лицензионным</w:t>
      </w:r>
      <w:r w:rsidRPr="00571CCF">
        <w:rPr>
          <w:spacing w:val="-6"/>
          <w:sz w:val="24"/>
          <w:szCs w:val="24"/>
        </w:rPr>
        <w:t xml:space="preserve"> </w:t>
      </w:r>
      <w:r w:rsidRPr="00571CCF">
        <w:rPr>
          <w:sz w:val="24"/>
          <w:szCs w:val="24"/>
        </w:rPr>
        <w:t>программным</w:t>
      </w:r>
      <w:r w:rsidRPr="00571CCF">
        <w:rPr>
          <w:spacing w:val="-11"/>
          <w:sz w:val="24"/>
          <w:szCs w:val="24"/>
        </w:rPr>
        <w:t xml:space="preserve"> </w:t>
      </w:r>
      <w:r w:rsidRPr="00571CCF">
        <w:rPr>
          <w:sz w:val="24"/>
          <w:szCs w:val="24"/>
        </w:rPr>
        <w:t>обеспечением</w:t>
      </w:r>
      <w:r w:rsidRPr="00571CCF">
        <w:rPr>
          <w:spacing w:val="-3"/>
          <w:sz w:val="24"/>
          <w:szCs w:val="24"/>
        </w:rPr>
        <w:t xml:space="preserve"> </w:t>
      </w:r>
      <w:r w:rsidRPr="00571CCF">
        <w:rPr>
          <w:sz w:val="24"/>
          <w:szCs w:val="24"/>
        </w:rPr>
        <w:t>с</w:t>
      </w:r>
      <w:r w:rsidRPr="00571CCF">
        <w:rPr>
          <w:spacing w:val="-4"/>
          <w:sz w:val="24"/>
          <w:szCs w:val="24"/>
        </w:rPr>
        <w:t xml:space="preserve"> </w:t>
      </w:r>
      <w:r w:rsidRPr="00571CCF">
        <w:rPr>
          <w:sz w:val="24"/>
          <w:szCs w:val="24"/>
        </w:rPr>
        <w:t>доступом</w:t>
      </w:r>
      <w:r w:rsidRPr="00571CCF">
        <w:rPr>
          <w:spacing w:val="-3"/>
          <w:sz w:val="24"/>
          <w:szCs w:val="24"/>
        </w:rPr>
        <w:t xml:space="preserve"> </w:t>
      </w:r>
      <w:r w:rsidRPr="00571CCF">
        <w:rPr>
          <w:sz w:val="24"/>
          <w:szCs w:val="24"/>
        </w:rPr>
        <w:t>к</w:t>
      </w:r>
      <w:r w:rsidRPr="00571CCF">
        <w:rPr>
          <w:spacing w:val="-57"/>
          <w:sz w:val="24"/>
          <w:szCs w:val="24"/>
        </w:rPr>
        <w:t xml:space="preserve"> </w:t>
      </w:r>
      <w:r w:rsidRPr="00571CCF">
        <w:rPr>
          <w:sz w:val="24"/>
          <w:szCs w:val="24"/>
        </w:rPr>
        <w:t>сети</w:t>
      </w:r>
      <w:r w:rsidRPr="00571CCF">
        <w:rPr>
          <w:spacing w:val="2"/>
          <w:sz w:val="24"/>
          <w:szCs w:val="24"/>
        </w:rPr>
        <w:t xml:space="preserve"> </w:t>
      </w:r>
      <w:r w:rsidRPr="00571CCF">
        <w:rPr>
          <w:sz w:val="24"/>
          <w:szCs w:val="24"/>
        </w:rPr>
        <w:t>Интернет;</w:t>
      </w:r>
    </w:p>
    <w:p w14:paraId="535FD7E6" w14:textId="77777777" w:rsidR="00571CCF" w:rsidRPr="00571CCF" w:rsidRDefault="00571CCF" w:rsidP="00461922">
      <w:pPr>
        <w:numPr>
          <w:ilvl w:val="0"/>
          <w:numId w:val="4"/>
        </w:numPr>
        <w:tabs>
          <w:tab w:val="left" w:pos="260"/>
        </w:tabs>
        <w:ind w:left="0" w:firstLine="709"/>
        <w:rPr>
          <w:sz w:val="24"/>
          <w:szCs w:val="24"/>
        </w:rPr>
      </w:pPr>
      <w:r w:rsidRPr="00571CCF">
        <w:rPr>
          <w:sz w:val="24"/>
          <w:szCs w:val="24"/>
        </w:rPr>
        <w:t>оргтехника;</w:t>
      </w:r>
    </w:p>
    <w:p w14:paraId="1EEA7B3B"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мультимедийный</w:t>
      </w:r>
      <w:r w:rsidRPr="00571CCF">
        <w:rPr>
          <w:spacing w:val="-8"/>
          <w:sz w:val="24"/>
          <w:szCs w:val="24"/>
        </w:rPr>
        <w:t xml:space="preserve"> </w:t>
      </w:r>
      <w:r w:rsidRPr="00571CCF">
        <w:rPr>
          <w:sz w:val="24"/>
          <w:szCs w:val="24"/>
        </w:rPr>
        <w:t>проектор.</w:t>
      </w:r>
    </w:p>
    <w:p w14:paraId="248656C2" w14:textId="77777777" w:rsidR="00571CCF" w:rsidRPr="00571CCF" w:rsidRDefault="00571CCF" w:rsidP="00461922">
      <w:pPr>
        <w:ind w:firstLine="709"/>
        <w:rPr>
          <w:sz w:val="24"/>
          <w:szCs w:val="24"/>
        </w:rPr>
      </w:pPr>
    </w:p>
    <w:p w14:paraId="50BB1F86" w14:textId="77777777" w:rsidR="00571CCF" w:rsidRPr="00571CCF" w:rsidRDefault="00571CCF" w:rsidP="00461922">
      <w:pPr>
        <w:pStyle w:val="3"/>
        <w:tabs>
          <w:tab w:val="left" w:pos="542"/>
        </w:tabs>
        <w:ind w:left="709"/>
      </w:pPr>
      <w:r w:rsidRPr="00571CCF">
        <w:t>3.2. Информационное</w:t>
      </w:r>
      <w:r w:rsidRPr="00571CCF">
        <w:rPr>
          <w:spacing w:val="-3"/>
        </w:rPr>
        <w:t xml:space="preserve"> </w:t>
      </w:r>
      <w:r w:rsidRPr="00571CCF">
        <w:t>обеспечение</w:t>
      </w:r>
      <w:r w:rsidRPr="00571CCF">
        <w:rPr>
          <w:spacing w:val="-8"/>
        </w:rPr>
        <w:t xml:space="preserve"> </w:t>
      </w:r>
      <w:r w:rsidRPr="00571CCF">
        <w:t>реализации</w:t>
      </w:r>
      <w:r w:rsidRPr="00571CCF">
        <w:rPr>
          <w:spacing w:val="-2"/>
        </w:rPr>
        <w:t xml:space="preserve"> </w:t>
      </w:r>
      <w:r w:rsidRPr="00571CCF">
        <w:t>программы</w:t>
      </w:r>
    </w:p>
    <w:p w14:paraId="35B549B9" w14:textId="77777777" w:rsidR="00571CCF" w:rsidRPr="00571CCF" w:rsidRDefault="00571CCF" w:rsidP="00461922">
      <w:pPr>
        <w:suppressAutoHyphens/>
        <w:ind w:firstLine="709"/>
        <w:jc w:val="both"/>
        <w:rPr>
          <w:bCs/>
          <w:sz w:val="24"/>
          <w:szCs w:val="24"/>
        </w:rPr>
      </w:pPr>
      <w:r w:rsidRPr="00571CCF">
        <w:rPr>
          <w:bCs/>
          <w:sz w:val="24"/>
          <w:szCs w:val="24"/>
        </w:rPr>
        <w:t>Для реализации программы библиотечный фонд образовательной организации должен иметь п</w:t>
      </w:r>
      <w:r w:rsidRPr="00571CCF">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71CCF">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DA0338" w14:textId="77777777" w:rsidR="00571CCF" w:rsidRPr="00571CCF" w:rsidRDefault="00571CCF" w:rsidP="00461922">
      <w:pPr>
        <w:pStyle w:val="3"/>
        <w:tabs>
          <w:tab w:val="left" w:pos="725"/>
        </w:tabs>
        <w:ind w:left="0" w:firstLine="709"/>
        <w:jc w:val="both"/>
      </w:pPr>
      <w:r w:rsidRPr="00571CCF">
        <w:t>3.2.1. Основные печатные</w:t>
      </w:r>
      <w:r w:rsidRPr="00571CCF">
        <w:rPr>
          <w:spacing w:val="-6"/>
        </w:rPr>
        <w:t xml:space="preserve"> </w:t>
      </w:r>
      <w:r w:rsidRPr="00571CCF">
        <w:t>издания</w:t>
      </w:r>
    </w:p>
    <w:p w14:paraId="74BA39FB" w14:textId="77777777" w:rsidR="00571CCF" w:rsidRPr="00571CCF" w:rsidRDefault="00571CCF" w:rsidP="00461922">
      <w:pPr>
        <w:ind w:firstLine="709"/>
        <w:jc w:val="both"/>
        <w:rPr>
          <w:b/>
          <w:sz w:val="24"/>
          <w:szCs w:val="24"/>
        </w:rPr>
      </w:pPr>
    </w:p>
    <w:p w14:paraId="274F4CB1" w14:textId="77777777" w:rsidR="00571CCF" w:rsidRPr="00571CCF" w:rsidRDefault="00571CCF" w:rsidP="00461922">
      <w:pPr>
        <w:numPr>
          <w:ilvl w:val="3"/>
          <w:numId w:val="2"/>
        </w:numPr>
        <w:tabs>
          <w:tab w:val="left" w:pos="850"/>
        </w:tabs>
        <w:ind w:left="0" w:firstLine="709"/>
        <w:jc w:val="both"/>
        <w:rPr>
          <w:sz w:val="24"/>
          <w:szCs w:val="24"/>
        </w:rPr>
      </w:pPr>
      <w:proofErr w:type="spellStart"/>
      <w:r w:rsidRPr="00571CCF">
        <w:rPr>
          <w:sz w:val="24"/>
          <w:szCs w:val="24"/>
        </w:rPr>
        <w:t>Гарькуша</w:t>
      </w:r>
      <w:proofErr w:type="spellEnd"/>
      <w:r w:rsidRPr="00571CCF">
        <w:rPr>
          <w:spacing w:val="50"/>
          <w:sz w:val="24"/>
          <w:szCs w:val="24"/>
        </w:rPr>
        <w:t xml:space="preserve"> </w:t>
      </w:r>
      <w:r w:rsidRPr="00571CCF">
        <w:rPr>
          <w:sz w:val="24"/>
          <w:szCs w:val="24"/>
        </w:rPr>
        <w:t>О.Н.</w:t>
      </w:r>
      <w:r w:rsidRPr="00571CCF">
        <w:rPr>
          <w:spacing w:val="49"/>
          <w:sz w:val="24"/>
          <w:szCs w:val="24"/>
        </w:rPr>
        <w:t xml:space="preserve"> </w:t>
      </w:r>
      <w:r w:rsidRPr="00571CCF">
        <w:rPr>
          <w:sz w:val="24"/>
          <w:szCs w:val="24"/>
        </w:rPr>
        <w:t>Профессиональное</w:t>
      </w:r>
      <w:r w:rsidRPr="00571CCF">
        <w:rPr>
          <w:spacing w:val="47"/>
          <w:sz w:val="24"/>
          <w:szCs w:val="24"/>
        </w:rPr>
        <w:t xml:space="preserve"> </w:t>
      </w:r>
      <w:r w:rsidRPr="00571CCF">
        <w:rPr>
          <w:sz w:val="24"/>
          <w:szCs w:val="24"/>
        </w:rPr>
        <w:t>общение. – Москва:</w:t>
      </w:r>
      <w:r w:rsidRPr="00571CCF">
        <w:rPr>
          <w:spacing w:val="53"/>
          <w:sz w:val="24"/>
          <w:szCs w:val="24"/>
        </w:rPr>
        <w:t xml:space="preserve"> </w:t>
      </w:r>
      <w:r w:rsidRPr="00571CCF">
        <w:rPr>
          <w:sz w:val="24"/>
          <w:szCs w:val="24"/>
        </w:rPr>
        <w:t>РИОР, 2018. – 112 с.</w:t>
      </w:r>
    </w:p>
    <w:p w14:paraId="283DFB8B" w14:textId="77777777" w:rsidR="00571CCF" w:rsidRPr="00571CCF" w:rsidRDefault="00571CCF" w:rsidP="00461922">
      <w:pPr>
        <w:numPr>
          <w:ilvl w:val="3"/>
          <w:numId w:val="2"/>
        </w:numPr>
        <w:tabs>
          <w:tab w:val="left" w:pos="792"/>
        </w:tabs>
        <w:ind w:left="0" w:firstLine="709"/>
        <w:jc w:val="both"/>
        <w:rPr>
          <w:sz w:val="24"/>
          <w:szCs w:val="24"/>
        </w:rPr>
      </w:pPr>
      <w:r w:rsidRPr="00571CCF">
        <w:rPr>
          <w:sz w:val="24"/>
          <w:szCs w:val="24"/>
        </w:rPr>
        <w:t>Жарова</w:t>
      </w:r>
      <w:r w:rsidRPr="00571CCF">
        <w:rPr>
          <w:spacing w:val="-7"/>
          <w:sz w:val="24"/>
          <w:szCs w:val="24"/>
        </w:rPr>
        <w:t xml:space="preserve"> </w:t>
      </w:r>
      <w:r w:rsidRPr="00571CCF">
        <w:rPr>
          <w:sz w:val="24"/>
          <w:szCs w:val="24"/>
        </w:rPr>
        <w:t>М.Н.</w:t>
      </w:r>
      <w:r w:rsidRPr="00571CCF">
        <w:rPr>
          <w:spacing w:val="-3"/>
          <w:sz w:val="24"/>
          <w:szCs w:val="24"/>
        </w:rPr>
        <w:t xml:space="preserve"> </w:t>
      </w:r>
      <w:r w:rsidRPr="00571CCF">
        <w:rPr>
          <w:sz w:val="24"/>
          <w:szCs w:val="24"/>
        </w:rPr>
        <w:t>Психология</w:t>
      </w:r>
      <w:r w:rsidRPr="00571CCF">
        <w:rPr>
          <w:spacing w:val="-10"/>
          <w:sz w:val="24"/>
          <w:szCs w:val="24"/>
        </w:rPr>
        <w:t xml:space="preserve"> </w:t>
      </w:r>
      <w:r w:rsidRPr="00571CCF">
        <w:rPr>
          <w:sz w:val="24"/>
          <w:szCs w:val="24"/>
        </w:rPr>
        <w:t>общения. – Москва:</w:t>
      </w:r>
      <w:r w:rsidRPr="00571CCF">
        <w:rPr>
          <w:spacing w:val="1"/>
          <w:sz w:val="24"/>
          <w:szCs w:val="24"/>
        </w:rPr>
        <w:t xml:space="preserve"> </w:t>
      </w:r>
      <w:r w:rsidRPr="00571CCF">
        <w:rPr>
          <w:sz w:val="24"/>
          <w:szCs w:val="24"/>
        </w:rPr>
        <w:t>Академия,</w:t>
      </w:r>
      <w:r w:rsidRPr="00571CCF">
        <w:rPr>
          <w:spacing w:val="1"/>
          <w:sz w:val="24"/>
          <w:szCs w:val="24"/>
        </w:rPr>
        <w:t xml:space="preserve"> </w:t>
      </w:r>
      <w:r w:rsidRPr="00571CCF">
        <w:rPr>
          <w:sz w:val="24"/>
          <w:szCs w:val="24"/>
        </w:rPr>
        <w:t>2017. – 256 с.</w:t>
      </w:r>
    </w:p>
    <w:p w14:paraId="6CE7C3C8" w14:textId="77777777" w:rsidR="00571CCF" w:rsidRPr="00571CCF" w:rsidRDefault="00571CCF" w:rsidP="00461922">
      <w:pPr>
        <w:numPr>
          <w:ilvl w:val="3"/>
          <w:numId w:val="2"/>
        </w:numPr>
        <w:tabs>
          <w:tab w:val="left" w:pos="792"/>
        </w:tabs>
        <w:ind w:left="0" w:firstLine="709"/>
        <w:jc w:val="both"/>
        <w:rPr>
          <w:sz w:val="24"/>
          <w:szCs w:val="24"/>
        </w:rPr>
      </w:pPr>
      <w:proofErr w:type="spellStart"/>
      <w:r w:rsidRPr="00571CCF">
        <w:rPr>
          <w:sz w:val="24"/>
          <w:szCs w:val="24"/>
        </w:rPr>
        <w:t>Шеламова</w:t>
      </w:r>
      <w:proofErr w:type="spellEnd"/>
      <w:r w:rsidRPr="00571CCF">
        <w:rPr>
          <w:spacing w:val="-4"/>
          <w:sz w:val="24"/>
          <w:szCs w:val="24"/>
        </w:rPr>
        <w:t xml:space="preserve"> </w:t>
      </w:r>
      <w:r w:rsidRPr="00571CCF">
        <w:rPr>
          <w:sz w:val="24"/>
          <w:szCs w:val="24"/>
        </w:rPr>
        <w:t>Г.М.</w:t>
      </w:r>
      <w:r w:rsidRPr="00571CCF">
        <w:rPr>
          <w:spacing w:val="-1"/>
          <w:sz w:val="24"/>
          <w:szCs w:val="24"/>
        </w:rPr>
        <w:t xml:space="preserve"> </w:t>
      </w:r>
      <w:r w:rsidRPr="00571CCF">
        <w:rPr>
          <w:sz w:val="24"/>
          <w:szCs w:val="24"/>
        </w:rPr>
        <w:t>Психология</w:t>
      </w:r>
      <w:r w:rsidRPr="00571CCF">
        <w:rPr>
          <w:spacing w:val="-8"/>
          <w:sz w:val="24"/>
          <w:szCs w:val="24"/>
        </w:rPr>
        <w:t xml:space="preserve"> </w:t>
      </w:r>
      <w:r w:rsidRPr="00571CCF">
        <w:rPr>
          <w:sz w:val="24"/>
          <w:szCs w:val="24"/>
        </w:rPr>
        <w:t>общения:</w:t>
      </w:r>
      <w:r w:rsidRPr="00571CCF">
        <w:rPr>
          <w:spacing w:val="-7"/>
          <w:sz w:val="24"/>
          <w:szCs w:val="24"/>
        </w:rPr>
        <w:t xml:space="preserve"> </w:t>
      </w:r>
      <w:r w:rsidRPr="00571CCF">
        <w:rPr>
          <w:sz w:val="24"/>
          <w:szCs w:val="24"/>
        </w:rPr>
        <w:t>учебник</w:t>
      </w:r>
      <w:r w:rsidRPr="00571CCF">
        <w:rPr>
          <w:spacing w:val="-5"/>
          <w:sz w:val="24"/>
          <w:szCs w:val="24"/>
        </w:rPr>
        <w:t xml:space="preserve"> </w:t>
      </w:r>
      <w:r w:rsidRPr="00571CCF">
        <w:rPr>
          <w:sz w:val="24"/>
          <w:szCs w:val="24"/>
        </w:rPr>
        <w:t>/</w:t>
      </w:r>
      <w:r w:rsidRPr="00571CCF">
        <w:rPr>
          <w:spacing w:val="-3"/>
          <w:sz w:val="24"/>
          <w:szCs w:val="24"/>
        </w:rPr>
        <w:t xml:space="preserve"> </w:t>
      </w:r>
      <w:r w:rsidRPr="00571CCF">
        <w:rPr>
          <w:sz w:val="24"/>
          <w:szCs w:val="24"/>
        </w:rPr>
        <w:t>Г.М.</w:t>
      </w:r>
      <w:r w:rsidRPr="00571CCF">
        <w:rPr>
          <w:spacing w:val="-1"/>
          <w:sz w:val="24"/>
          <w:szCs w:val="24"/>
        </w:rPr>
        <w:t xml:space="preserve"> </w:t>
      </w:r>
      <w:proofErr w:type="spellStart"/>
      <w:r w:rsidRPr="00571CCF">
        <w:rPr>
          <w:sz w:val="24"/>
          <w:szCs w:val="24"/>
        </w:rPr>
        <w:t>Шеламова</w:t>
      </w:r>
      <w:proofErr w:type="spellEnd"/>
      <w:r w:rsidRPr="00571CCF">
        <w:rPr>
          <w:sz w:val="24"/>
          <w:szCs w:val="24"/>
        </w:rPr>
        <w:t>. – Москва:</w:t>
      </w:r>
      <w:r w:rsidRPr="00571CCF">
        <w:rPr>
          <w:spacing w:val="1"/>
          <w:sz w:val="24"/>
          <w:szCs w:val="24"/>
        </w:rPr>
        <w:t xml:space="preserve"> </w:t>
      </w:r>
      <w:r w:rsidRPr="00571CCF">
        <w:rPr>
          <w:sz w:val="24"/>
          <w:szCs w:val="24"/>
        </w:rPr>
        <w:t>Академия,</w:t>
      </w:r>
      <w:r w:rsidRPr="00571CCF">
        <w:rPr>
          <w:spacing w:val="4"/>
          <w:sz w:val="24"/>
          <w:szCs w:val="24"/>
        </w:rPr>
        <w:t xml:space="preserve"> </w:t>
      </w:r>
      <w:r w:rsidRPr="00571CCF">
        <w:rPr>
          <w:sz w:val="24"/>
          <w:szCs w:val="24"/>
        </w:rPr>
        <w:t>2020. – 128 с.</w:t>
      </w:r>
    </w:p>
    <w:p w14:paraId="124ECA04" w14:textId="77777777" w:rsidR="00571CCF" w:rsidRPr="00571CCF" w:rsidRDefault="00571CCF" w:rsidP="00461922">
      <w:pPr>
        <w:pStyle w:val="3"/>
        <w:tabs>
          <w:tab w:val="left" w:pos="662"/>
        </w:tabs>
        <w:ind w:left="0" w:firstLine="709"/>
        <w:jc w:val="both"/>
      </w:pPr>
      <w:r w:rsidRPr="00571CCF">
        <w:t>3.2.2. Электронные</w:t>
      </w:r>
      <w:r w:rsidRPr="00571CCF">
        <w:rPr>
          <w:spacing w:val="-4"/>
        </w:rPr>
        <w:t xml:space="preserve"> </w:t>
      </w:r>
      <w:r w:rsidRPr="00571CCF">
        <w:t>издания</w:t>
      </w:r>
      <w:r w:rsidRPr="00571CCF">
        <w:rPr>
          <w:spacing w:val="-7"/>
        </w:rPr>
        <w:t xml:space="preserve"> </w:t>
      </w:r>
    </w:p>
    <w:p w14:paraId="73A8C6C1" w14:textId="6EA8C4BC" w:rsidR="00571CCF" w:rsidRPr="00571CCF" w:rsidRDefault="00571CCF" w:rsidP="00461922">
      <w:pPr>
        <w:pStyle w:val="3"/>
        <w:tabs>
          <w:tab w:val="left" w:pos="662"/>
        </w:tabs>
        <w:ind w:left="0" w:firstLine="709"/>
        <w:jc w:val="both"/>
        <w:rPr>
          <w:b w:val="0"/>
        </w:rPr>
      </w:pPr>
      <w:proofErr w:type="spellStart"/>
      <w:r w:rsidRPr="00571CCF">
        <w:rPr>
          <w:b w:val="0"/>
        </w:rPr>
        <w:t>Корягина</w:t>
      </w:r>
      <w:proofErr w:type="spellEnd"/>
      <w:r w:rsidRPr="00571CCF">
        <w:rPr>
          <w:b w:val="0"/>
        </w:rPr>
        <w:t>, Н. А.  Психология общения : учебник и практикум для среднего профессионального образования / Н. А. </w:t>
      </w:r>
      <w:proofErr w:type="spellStart"/>
      <w:r w:rsidRPr="00571CCF">
        <w:rPr>
          <w:b w:val="0"/>
        </w:rPr>
        <w:t>Корягина</w:t>
      </w:r>
      <w:proofErr w:type="spellEnd"/>
      <w:r w:rsidRPr="00571CCF">
        <w:rPr>
          <w:b w:val="0"/>
        </w:rPr>
        <w:t xml:space="preserve">, Н. В. Антонова, С. В. Овсянникова. — Москва: Издательство </w:t>
      </w:r>
      <w:proofErr w:type="spellStart"/>
      <w:r w:rsidRPr="00571CCF">
        <w:rPr>
          <w:b w:val="0"/>
        </w:rPr>
        <w:t>Юрайт</w:t>
      </w:r>
      <w:proofErr w:type="spellEnd"/>
      <w:r w:rsidRPr="00571CCF">
        <w:rPr>
          <w:b w:val="0"/>
        </w:rPr>
        <w:t xml:space="preserve">, 2021. — 437 с. — (Профессиональное образование). — ISBN 978-5-534-00962-0.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https://urait.ru/bcode/469549 (дата обращения: 31.10.2021).</w:t>
      </w:r>
    </w:p>
    <w:p w14:paraId="2CDDC902" w14:textId="369949BE" w:rsidR="00571CCF" w:rsidRPr="00571CCF" w:rsidRDefault="00571CCF" w:rsidP="00461922">
      <w:pPr>
        <w:pStyle w:val="3"/>
        <w:tabs>
          <w:tab w:val="left" w:pos="662"/>
        </w:tabs>
        <w:ind w:left="0" w:firstLine="709"/>
        <w:jc w:val="both"/>
        <w:rPr>
          <w:b w:val="0"/>
        </w:rPr>
      </w:pPr>
      <w:r w:rsidRPr="00571CCF">
        <w:rPr>
          <w:b w:val="0"/>
        </w:rPr>
        <w:t>Бороздина, Г. В.  Психология общения: учебник и практикум для среднего профессионального образования / Г. В. Бороздина, Н. А. </w:t>
      </w:r>
      <w:proofErr w:type="spellStart"/>
      <w:proofErr w:type="gramStart"/>
      <w:r w:rsidRPr="00571CCF">
        <w:rPr>
          <w:b w:val="0"/>
        </w:rPr>
        <w:t>Кормнова</w:t>
      </w:r>
      <w:proofErr w:type="spellEnd"/>
      <w:r w:rsidRPr="00571CCF">
        <w:rPr>
          <w:b w:val="0"/>
        </w:rPr>
        <w:t> ;</w:t>
      </w:r>
      <w:proofErr w:type="gramEnd"/>
      <w:r w:rsidRPr="00571CCF">
        <w:rPr>
          <w:b w:val="0"/>
        </w:rPr>
        <w:t xml:space="preserve"> под общей редакцией Г. В. Бороздиной. — Москва: Издательство </w:t>
      </w:r>
      <w:proofErr w:type="spellStart"/>
      <w:r w:rsidRPr="00571CCF">
        <w:rPr>
          <w:b w:val="0"/>
        </w:rPr>
        <w:t>Юрайт</w:t>
      </w:r>
      <w:proofErr w:type="spellEnd"/>
      <w:r w:rsidRPr="00571CCF">
        <w:rPr>
          <w:b w:val="0"/>
        </w:rPr>
        <w:t xml:space="preserve">, 2021. — 463 с. — (Профессиональное образование). — ISBN 978-5-534-00753-4.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https://urait.ru/bcode/469702 (дата обращения: 31.10.2021).</w:t>
      </w:r>
    </w:p>
    <w:p w14:paraId="537524F9" w14:textId="1B70ECE6" w:rsidR="00571CCF" w:rsidRPr="00571CCF" w:rsidRDefault="00571CCF" w:rsidP="00461922">
      <w:pPr>
        <w:pStyle w:val="3"/>
        <w:tabs>
          <w:tab w:val="left" w:pos="662"/>
        </w:tabs>
        <w:ind w:left="0" w:firstLine="709"/>
        <w:jc w:val="both"/>
        <w:rPr>
          <w:b w:val="0"/>
        </w:rPr>
      </w:pPr>
      <w:r w:rsidRPr="00571CCF">
        <w:rPr>
          <w:b w:val="0"/>
        </w:rPr>
        <w:t xml:space="preserve">Садовская, В. С.  Психология общения: учебник и практикум для среднего профессионального образования / В. С. Садовская, В. А. Ремизов. — 2-е изд., </w:t>
      </w:r>
      <w:proofErr w:type="spellStart"/>
      <w:r w:rsidRPr="00571CCF">
        <w:rPr>
          <w:b w:val="0"/>
        </w:rPr>
        <w:t>испр</w:t>
      </w:r>
      <w:proofErr w:type="spellEnd"/>
      <w:proofErr w:type="gramStart"/>
      <w:r w:rsidRPr="00571CCF">
        <w:rPr>
          <w:b w:val="0"/>
        </w:rPr>
        <w:t>.</w:t>
      </w:r>
      <w:proofErr w:type="gramEnd"/>
      <w:r w:rsidRPr="00571CCF">
        <w:rPr>
          <w:b w:val="0"/>
        </w:rPr>
        <w:t xml:space="preserve"> и доп. — Москва: Издательство </w:t>
      </w:r>
      <w:proofErr w:type="spellStart"/>
      <w:r w:rsidRPr="00571CCF">
        <w:rPr>
          <w:b w:val="0"/>
        </w:rPr>
        <w:t>Юрайт</w:t>
      </w:r>
      <w:proofErr w:type="spellEnd"/>
      <w:r w:rsidRPr="00571CCF">
        <w:rPr>
          <w:b w:val="0"/>
        </w:rPr>
        <w:t xml:space="preserve">, 2021. — 169 с. — (Профессиональное образование). — ISBN 978-5-534-07046-0.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https://urait.ru/bcode/471154 (дата обращения: 31.10.2021).</w:t>
      </w:r>
    </w:p>
    <w:p w14:paraId="501836BA" w14:textId="479FD697" w:rsidR="00571CCF" w:rsidRPr="00571CCF" w:rsidRDefault="00571CCF" w:rsidP="00461922">
      <w:pPr>
        <w:pStyle w:val="3"/>
        <w:tabs>
          <w:tab w:val="left" w:pos="662"/>
        </w:tabs>
        <w:ind w:left="0" w:firstLine="709"/>
        <w:jc w:val="both"/>
        <w:rPr>
          <w:b w:val="0"/>
        </w:rPr>
      </w:pPr>
      <w:proofErr w:type="spellStart"/>
      <w:r w:rsidRPr="00571CCF">
        <w:rPr>
          <w:b w:val="0"/>
        </w:rPr>
        <w:t>Рамендик</w:t>
      </w:r>
      <w:proofErr w:type="spellEnd"/>
      <w:r w:rsidRPr="00571CCF">
        <w:rPr>
          <w:b w:val="0"/>
        </w:rPr>
        <w:t>, Д. М.  Психология делового общения: учебник и практикум для среднего профессионального образования / Д. М. </w:t>
      </w:r>
      <w:proofErr w:type="spellStart"/>
      <w:r w:rsidRPr="00571CCF">
        <w:rPr>
          <w:b w:val="0"/>
        </w:rPr>
        <w:t>Рамендик</w:t>
      </w:r>
      <w:proofErr w:type="spellEnd"/>
      <w:r w:rsidRPr="00571CCF">
        <w:rPr>
          <w:b w:val="0"/>
        </w:rPr>
        <w:t xml:space="preserve">. — 2-е изд., </w:t>
      </w:r>
      <w:proofErr w:type="spellStart"/>
      <w:r w:rsidRPr="00571CCF">
        <w:rPr>
          <w:b w:val="0"/>
        </w:rPr>
        <w:t>испр</w:t>
      </w:r>
      <w:proofErr w:type="spellEnd"/>
      <w:proofErr w:type="gramStart"/>
      <w:r w:rsidRPr="00571CCF">
        <w:rPr>
          <w:b w:val="0"/>
        </w:rPr>
        <w:t>.</w:t>
      </w:r>
      <w:proofErr w:type="gramEnd"/>
      <w:r w:rsidRPr="00571CCF">
        <w:rPr>
          <w:b w:val="0"/>
        </w:rPr>
        <w:t xml:space="preserve"> и доп. — Москва: Издательство </w:t>
      </w:r>
      <w:proofErr w:type="spellStart"/>
      <w:r w:rsidRPr="00571CCF">
        <w:rPr>
          <w:b w:val="0"/>
        </w:rPr>
        <w:t>Юрайт</w:t>
      </w:r>
      <w:proofErr w:type="spellEnd"/>
      <w:r w:rsidRPr="00571CCF">
        <w:rPr>
          <w:b w:val="0"/>
        </w:rPr>
        <w:t xml:space="preserve">, 2021. — 207 с. — (Профессиональное образование). — ISBN 978-5-534-06312-7.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https://urait.ru/bcode/470462 (дата обращения: 31.10.2021).</w:t>
      </w:r>
    </w:p>
    <w:p w14:paraId="72DA2E9A" w14:textId="77777777" w:rsidR="00571CCF" w:rsidRPr="00571CCF" w:rsidRDefault="00571CCF" w:rsidP="00461922">
      <w:pPr>
        <w:pStyle w:val="3"/>
        <w:numPr>
          <w:ilvl w:val="0"/>
          <w:numId w:val="1"/>
        </w:numPr>
        <w:tabs>
          <w:tab w:val="left" w:pos="364"/>
        </w:tabs>
        <w:ind w:right="-29" w:firstLine="0"/>
        <w:jc w:val="center"/>
      </w:pPr>
      <w:r w:rsidRPr="00571CCF">
        <w:lastRenderedPageBreak/>
        <w:t>КОНТРОЛЬ И ОЦЕНКА РЕЗУЛЬТАТОВ ОСВОЕНИЯ УЧЕБНОЙ ДИСЦИПЛИНЫ</w:t>
      </w:r>
    </w:p>
    <w:p w14:paraId="373AC67A" w14:textId="77777777" w:rsidR="00571CCF" w:rsidRPr="00571CCF" w:rsidRDefault="00571CCF" w:rsidP="00461922">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8"/>
        <w:gridCol w:w="3174"/>
        <w:gridCol w:w="2598"/>
      </w:tblGrid>
      <w:tr w:rsidR="00571CCF" w:rsidRPr="00571CCF" w14:paraId="0838090D" w14:textId="77777777" w:rsidTr="00844001">
        <w:trPr>
          <w:trHeight w:val="636"/>
        </w:trPr>
        <w:tc>
          <w:tcPr>
            <w:tcW w:w="3578" w:type="dxa"/>
            <w:tcBorders>
              <w:left w:val="single" w:sz="6" w:space="0" w:color="000000"/>
            </w:tcBorders>
          </w:tcPr>
          <w:p w14:paraId="64DD0BF6" w14:textId="77777777" w:rsidR="00571CCF" w:rsidRPr="00571CCF" w:rsidRDefault="00571CCF" w:rsidP="00461922">
            <w:pPr>
              <w:rPr>
                <w:sz w:val="24"/>
                <w:szCs w:val="24"/>
              </w:rPr>
            </w:pPr>
            <w:r w:rsidRPr="00571CCF">
              <w:rPr>
                <w:sz w:val="24"/>
                <w:szCs w:val="24"/>
              </w:rPr>
              <w:t>Результаты обучения</w:t>
            </w:r>
          </w:p>
        </w:tc>
        <w:tc>
          <w:tcPr>
            <w:tcW w:w="3174" w:type="dxa"/>
          </w:tcPr>
          <w:p w14:paraId="0F20CDD0" w14:textId="77777777" w:rsidR="00571CCF" w:rsidRPr="00571CCF" w:rsidRDefault="00571CCF" w:rsidP="00461922">
            <w:pPr>
              <w:rPr>
                <w:sz w:val="24"/>
                <w:szCs w:val="24"/>
              </w:rPr>
            </w:pPr>
            <w:r w:rsidRPr="00571CCF">
              <w:rPr>
                <w:sz w:val="24"/>
                <w:szCs w:val="24"/>
              </w:rPr>
              <w:t>Критерии оценки</w:t>
            </w:r>
          </w:p>
        </w:tc>
        <w:tc>
          <w:tcPr>
            <w:tcW w:w="2598" w:type="dxa"/>
          </w:tcPr>
          <w:p w14:paraId="7884582F" w14:textId="77777777" w:rsidR="00571CCF" w:rsidRPr="00571CCF" w:rsidRDefault="00571CCF" w:rsidP="00461922">
            <w:pPr>
              <w:rPr>
                <w:sz w:val="24"/>
                <w:szCs w:val="24"/>
              </w:rPr>
            </w:pPr>
            <w:r w:rsidRPr="00571CCF">
              <w:rPr>
                <w:sz w:val="24"/>
                <w:szCs w:val="24"/>
              </w:rPr>
              <w:t>Формы и методы оценки</w:t>
            </w:r>
          </w:p>
        </w:tc>
      </w:tr>
      <w:tr w:rsidR="00571CCF" w:rsidRPr="00571CCF" w14:paraId="12215414" w14:textId="77777777" w:rsidTr="00844001">
        <w:trPr>
          <w:trHeight w:val="409"/>
        </w:trPr>
        <w:tc>
          <w:tcPr>
            <w:tcW w:w="3578" w:type="dxa"/>
            <w:tcBorders>
              <w:left w:val="single" w:sz="6" w:space="0" w:color="000000"/>
              <w:bottom w:val="single" w:sz="4" w:space="0" w:color="auto"/>
            </w:tcBorders>
          </w:tcPr>
          <w:p w14:paraId="68BFE281" w14:textId="77777777" w:rsidR="00571CCF" w:rsidRPr="00571CCF" w:rsidRDefault="00571CCF" w:rsidP="00461922">
            <w:pPr>
              <w:rPr>
                <w:sz w:val="24"/>
                <w:szCs w:val="24"/>
              </w:rPr>
            </w:pPr>
            <w:r w:rsidRPr="00571CCF">
              <w:rPr>
                <w:b/>
                <w:sz w:val="24"/>
                <w:szCs w:val="24"/>
              </w:rPr>
              <w:t>Знания:</w:t>
            </w:r>
          </w:p>
        </w:tc>
        <w:tc>
          <w:tcPr>
            <w:tcW w:w="3174" w:type="dxa"/>
            <w:tcBorders>
              <w:bottom w:val="single" w:sz="4" w:space="0" w:color="auto"/>
            </w:tcBorders>
          </w:tcPr>
          <w:p w14:paraId="24616434" w14:textId="77777777" w:rsidR="00571CCF" w:rsidRPr="00571CCF" w:rsidRDefault="00571CCF" w:rsidP="00461922">
            <w:pPr>
              <w:rPr>
                <w:sz w:val="24"/>
                <w:szCs w:val="24"/>
              </w:rPr>
            </w:pPr>
          </w:p>
        </w:tc>
        <w:tc>
          <w:tcPr>
            <w:tcW w:w="2598" w:type="dxa"/>
            <w:tcBorders>
              <w:bottom w:val="single" w:sz="4" w:space="0" w:color="auto"/>
            </w:tcBorders>
          </w:tcPr>
          <w:p w14:paraId="474DE39A" w14:textId="77777777" w:rsidR="00571CCF" w:rsidRPr="00571CCF" w:rsidRDefault="00571CCF" w:rsidP="00461922">
            <w:pPr>
              <w:rPr>
                <w:sz w:val="24"/>
                <w:szCs w:val="24"/>
              </w:rPr>
            </w:pPr>
          </w:p>
        </w:tc>
      </w:tr>
      <w:tr w:rsidR="00571CCF" w:rsidRPr="00571CCF" w14:paraId="6452CD81" w14:textId="77777777" w:rsidTr="00844001">
        <w:trPr>
          <w:trHeight w:val="1132"/>
        </w:trPr>
        <w:tc>
          <w:tcPr>
            <w:tcW w:w="3578" w:type="dxa"/>
            <w:tcBorders>
              <w:top w:val="single" w:sz="4" w:space="0" w:color="auto"/>
              <w:left w:val="single" w:sz="6" w:space="0" w:color="000000"/>
            </w:tcBorders>
          </w:tcPr>
          <w:p w14:paraId="23A34188" w14:textId="77777777" w:rsidR="00571CCF" w:rsidRPr="00571CCF" w:rsidRDefault="00571CCF" w:rsidP="00461922">
            <w:pPr>
              <w:rPr>
                <w:sz w:val="24"/>
                <w:szCs w:val="24"/>
              </w:rPr>
            </w:pPr>
            <w:r w:rsidRPr="00571CCF">
              <w:rPr>
                <w:sz w:val="24"/>
                <w:szCs w:val="24"/>
              </w:rPr>
              <w:t>психологические основы деятельности коллектива, психологические особенности личности; основы проектной деятельности</w:t>
            </w:r>
          </w:p>
        </w:tc>
        <w:tc>
          <w:tcPr>
            <w:tcW w:w="3174" w:type="dxa"/>
            <w:vMerge w:val="restart"/>
            <w:tcBorders>
              <w:top w:val="single" w:sz="4" w:space="0" w:color="auto"/>
              <w:bottom w:val="nil"/>
            </w:tcBorders>
          </w:tcPr>
          <w:p w14:paraId="4915D612" w14:textId="77777777" w:rsidR="00571CCF" w:rsidRPr="00571CCF" w:rsidRDefault="00571CCF" w:rsidP="00461922">
            <w:pPr>
              <w:rPr>
                <w:sz w:val="24"/>
                <w:szCs w:val="24"/>
              </w:rPr>
            </w:pPr>
            <w:r w:rsidRPr="00571CCF">
              <w:rPr>
                <w:sz w:val="24"/>
                <w:szCs w:val="24"/>
              </w:rPr>
              <w:t>Оперирует основными понятиями психологии общения, правильно и точно описывает методики и техники убеждения, слушания, способы разрешения конфликтных ситуаций</w:t>
            </w:r>
          </w:p>
        </w:tc>
        <w:tc>
          <w:tcPr>
            <w:tcW w:w="2598" w:type="dxa"/>
            <w:vMerge w:val="restart"/>
            <w:tcBorders>
              <w:top w:val="single" w:sz="4" w:space="0" w:color="auto"/>
              <w:bottom w:val="nil"/>
            </w:tcBorders>
          </w:tcPr>
          <w:p w14:paraId="65C25E4F" w14:textId="77777777" w:rsidR="00571CCF" w:rsidRPr="00571CCF" w:rsidRDefault="00571CCF" w:rsidP="00461922">
            <w:pPr>
              <w:rPr>
                <w:sz w:val="24"/>
                <w:szCs w:val="24"/>
              </w:rPr>
            </w:pPr>
            <w:r w:rsidRPr="00571CCF">
              <w:rPr>
                <w:sz w:val="24"/>
                <w:szCs w:val="24"/>
              </w:rPr>
              <w:t>Оценка решений творческих задач</w:t>
            </w:r>
          </w:p>
          <w:p w14:paraId="6CA8DA82" w14:textId="77777777" w:rsidR="00571CCF" w:rsidRPr="00571CCF" w:rsidRDefault="00571CCF" w:rsidP="00461922">
            <w:pPr>
              <w:rPr>
                <w:sz w:val="24"/>
                <w:szCs w:val="24"/>
              </w:rPr>
            </w:pPr>
            <w:r w:rsidRPr="00571CCF">
              <w:rPr>
                <w:sz w:val="24"/>
                <w:szCs w:val="24"/>
              </w:rPr>
              <w:t>Тестирование</w:t>
            </w:r>
          </w:p>
          <w:p w14:paraId="24D396F4" w14:textId="77777777" w:rsidR="00571CCF" w:rsidRPr="00571CCF" w:rsidRDefault="00571CCF" w:rsidP="00461922">
            <w:pPr>
              <w:rPr>
                <w:sz w:val="24"/>
                <w:szCs w:val="24"/>
              </w:rPr>
            </w:pPr>
            <w:r w:rsidRPr="00571CCF">
              <w:rPr>
                <w:sz w:val="24"/>
                <w:szCs w:val="24"/>
              </w:rPr>
              <w:t>Анализ ролевых ситуаций</w:t>
            </w:r>
          </w:p>
        </w:tc>
      </w:tr>
      <w:tr w:rsidR="00571CCF" w:rsidRPr="00571CCF" w14:paraId="663EBB46" w14:textId="77777777" w:rsidTr="00FF61B5">
        <w:trPr>
          <w:trHeight w:val="531"/>
        </w:trPr>
        <w:tc>
          <w:tcPr>
            <w:tcW w:w="3578" w:type="dxa"/>
            <w:tcBorders>
              <w:left w:val="single" w:sz="6" w:space="0" w:color="000000"/>
            </w:tcBorders>
          </w:tcPr>
          <w:p w14:paraId="57A2B6E9" w14:textId="77777777" w:rsidR="00571CCF" w:rsidRPr="00571CCF" w:rsidRDefault="00571CCF" w:rsidP="00461922">
            <w:pPr>
              <w:rPr>
                <w:sz w:val="24"/>
                <w:szCs w:val="24"/>
              </w:rPr>
            </w:pPr>
            <w:r w:rsidRPr="00571CCF">
              <w:rPr>
                <w:sz w:val="24"/>
                <w:szCs w:val="24"/>
              </w:rPr>
              <w:t>роли и ролевые ожидания в общении</w:t>
            </w:r>
          </w:p>
        </w:tc>
        <w:tc>
          <w:tcPr>
            <w:tcW w:w="3174" w:type="dxa"/>
            <w:vMerge/>
            <w:tcBorders>
              <w:top w:val="nil"/>
              <w:bottom w:val="nil"/>
            </w:tcBorders>
          </w:tcPr>
          <w:p w14:paraId="184FFBD0" w14:textId="77777777" w:rsidR="00571CCF" w:rsidRPr="00571CCF" w:rsidRDefault="00571CCF" w:rsidP="00461922">
            <w:pPr>
              <w:rPr>
                <w:sz w:val="24"/>
                <w:szCs w:val="24"/>
              </w:rPr>
            </w:pPr>
          </w:p>
        </w:tc>
        <w:tc>
          <w:tcPr>
            <w:tcW w:w="2598" w:type="dxa"/>
            <w:vMerge/>
            <w:tcBorders>
              <w:top w:val="nil"/>
              <w:bottom w:val="nil"/>
            </w:tcBorders>
          </w:tcPr>
          <w:p w14:paraId="4F7C1502" w14:textId="77777777" w:rsidR="00571CCF" w:rsidRPr="00571CCF" w:rsidRDefault="00571CCF" w:rsidP="00461922">
            <w:pPr>
              <w:rPr>
                <w:sz w:val="24"/>
                <w:szCs w:val="24"/>
              </w:rPr>
            </w:pPr>
          </w:p>
        </w:tc>
      </w:tr>
      <w:tr w:rsidR="00571CCF" w:rsidRPr="00571CCF" w14:paraId="6F769A8F" w14:textId="77777777" w:rsidTr="00844001">
        <w:trPr>
          <w:trHeight w:val="1023"/>
        </w:trPr>
        <w:tc>
          <w:tcPr>
            <w:tcW w:w="3578" w:type="dxa"/>
            <w:tcBorders>
              <w:left w:val="single" w:sz="6" w:space="0" w:color="000000"/>
              <w:bottom w:val="nil"/>
            </w:tcBorders>
          </w:tcPr>
          <w:p w14:paraId="0FA36C8F" w14:textId="4140D2F7" w:rsidR="00571CCF" w:rsidRPr="00571CCF" w:rsidRDefault="00571CCF" w:rsidP="00461922">
            <w:pPr>
              <w:rPr>
                <w:sz w:val="24"/>
                <w:szCs w:val="24"/>
              </w:rPr>
            </w:pPr>
            <w:r w:rsidRPr="00571CCF">
              <w:rPr>
                <w:sz w:val="24"/>
                <w:szCs w:val="24"/>
              </w:rPr>
              <w:t>техники и приемы общения, правила слушания, ведения беседы,</w:t>
            </w:r>
            <w:r w:rsidR="00FF61B5">
              <w:rPr>
                <w:sz w:val="24"/>
                <w:szCs w:val="24"/>
              </w:rPr>
              <w:t xml:space="preserve"> </w:t>
            </w:r>
          </w:p>
        </w:tc>
        <w:tc>
          <w:tcPr>
            <w:tcW w:w="3174" w:type="dxa"/>
            <w:tcBorders>
              <w:top w:val="nil"/>
              <w:bottom w:val="nil"/>
            </w:tcBorders>
          </w:tcPr>
          <w:p w14:paraId="0B8874A8" w14:textId="77777777" w:rsidR="00571CCF" w:rsidRPr="00571CCF" w:rsidRDefault="00571CCF" w:rsidP="00461922">
            <w:pPr>
              <w:rPr>
                <w:sz w:val="24"/>
                <w:szCs w:val="24"/>
              </w:rPr>
            </w:pPr>
          </w:p>
        </w:tc>
        <w:tc>
          <w:tcPr>
            <w:tcW w:w="2598" w:type="dxa"/>
            <w:tcBorders>
              <w:top w:val="nil"/>
              <w:bottom w:val="nil"/>
            </w:tcBorders>
          </w:tcPr>
          <w:p w14:paraId="0CF0082F" w14:textId="77777777" w:rsidR="00571CCF" w:rsidRPr="00571CCF" w:rsidRDefault="00571CCF" w:rsidP="00461922">
            <w:pPr>
              <w:rPr>
                <w:sz w:val="24"/>
                <w:szCs w:val="24"/>
              </w:rPr>
            </w:pPr>
          </w:p>
        </w:tc>
      </w:tr>
      <w:tr w:rsidR="00571CCF" w:rsidRPr="00571CCF" w14:paraId="655B3B8D" w14:textId="77777777" w:rsidTr="00844001">
        <w:trPr>
          <w:trHeight w:val="305"/>
        </w:trPr>
        <w:tc>
          <w:tcPr>
            <w:tcW w:w="3578" w:type="dxa"/>
            <w:tcBorders>
              <w:top w:val="nil"/>
              <w:left w:val="single" w:sz="6" w:space="0" w:color="000000"/>
            </w:tcBorders>
          </w:tcPr>
          <w:p w14:paraId="34145596" w14:textId="77777777" w:rsidR="00571CCF" w:rsidRPr="00571CCF" w:rsidRDefault="00571CCF" w:rsidP="00461922">
            <w:pPr>
              <w:rPr>
                <w:sz w:val="24"/>
                <w:szCs w:val="24"/>
              </w:rPr>
            </w:pPr>
            <w:r w:rsidRPr="00571CCF">
              <w:rPr>
                <w:sz w:val="24"/>
                <w:szCs w:val="24"/>
              </w:rPr>
              <w:t>убеждения</w:t>
            </w:r>
          </w:p>
        </w:tc>
        <w:tc>
          <w:tcPr>
            <w:tcW w:w="3174" w:type="dxa"/>
            <w:tcBorders>
              <w:top w:val="nil"/>
              <w:bottom w:val="nil"/>
            </w:tcBorders>
          </w:tcPr>
          <w:p w14:paraId="0B243C3A" w14:textId="77777777" w:rsidR="00571CCF" w:rsidRPr="00571CCF" w:rsidRDefault="00571CCF" w:rsidP="00461922">
            <w:pPr>
              <w:rPr>
                <w:sz w:val="24"/>
                <w:szCs w:val="24"/>
              </w:rPr>
            </w:pPr>
          </w:p>
        </w:tc>
        <w:tc>
          <w:tcPr>
            <w:tcW w:w="2598" w:type="dxa"/>
            <w:tcBorders>
              <w:top w:val="nil"/>
              <w:bottom w:val="nil"/>
            </w:tcBorders>
          </w:tcPr>
          <w:p w14:paraId="082743A8" w14:textId="77777777" w:rsidR="00571CCF" w:rsidRPr="00571CCF" w:rsidRDefault="00571CCF" w:rsidP="00461922">
            <w:pPr>
              <w:rPr>
                <w:sz w:val="24"/>
                <w:szCs w:val="24"/>
              </w:rPr>
            </w:pPr>
          </w:p>
        </w:tc>
      </w:tr>
      <w:tr w:rsidR="00571CCF" w:rsidRPr="00571CCF" w14:paraId="5A523BB3" w14:textId="77777777" w:rsidTr="00844001">
        <w:trPr>
          <w:trHeight w:val="683"/>
        </w:trPr>
        <w:tc>
          <w:tcPr>
            <w:tcW w:w="3578" w:type="dxa"/>
            <w:tcBorders>
              <w:left w:val="single" w:sz="6" w:space="0" w:color="000000"/>
            </w:tcBorders>
          </w:tcPr>
          <w:p w14:paraId="780880E9" w14:textId="77777777" w:rsidR="00571CCF" w:rsidRPr="00571CCF" w:rsidRDefault="00571CCF" w:rsidP="00461922">
            <w:pPr>
              <w:rPr>
                <w:sz w:val="24"/>
                <w:szCs w:val="24"/>
              </w:rPr>
            </w:pPr>
            <w:r w:rsidRPr="00571CCF">
              <w:rPr>
                <w:sz w:val="24"/>
                <w:szCs w:val="24"/>
              </w:rPr>
              <w:t>механизмы взаимопонимания в общении</w:t>
            </w:r>
          </w:p>
        </w:tc>
        <w:tc>
          <w:tcPr>
            <w:tcW w:w="3174" w:type="dxa"/>
            <w:tcBorders>
              <w:top w:val="nil"/>
              <w:bottom w:val="nil"/>
            </w:tcBorders>
          </w:tcPr>
          <w:p w14:paraId="79467209" w14:textId="77777777" w:rsidR="00571CCF" w:rsidRPr="00571CCF" w:rsidRDefault="00571CCF" w:rsidP="00461922">
            <w:pPr>
              <w:rPr>
                <w:sz w:val="24"/>
                <w:szCs w:val="24"/>
              </w:rPr>
            </w:pPr>
          </w:p>
        </w:tc>
        <w:tc>
          <w:tcPr>
            <w:tcW w:w="2598" w:type="dxa"/>
            <w:vMerge w:val="restart"/>
            <w:tcBorders>
              <w:top w:val="nil"/>
            </w:tcBorders>
          </w:tcPr>
          <w:p w14:paraId="1E91CC2A" w14:textId="77777777" w:rsidR="00571CCF" w:rsidRPr="00571CCF" w:rsidRDefault="00571CCF" w:rsidP="00461922">
            <w:pPr>
              <w:rPr>
                <w:sz w:val="24"/>
                <w:szCs w:val="24"/>
              </w:rPr>
            </w:pPr>
          </w:p>
        </w:tc>
      </w:tr>
      <w:tr w:rsidR="00571CCF" w:rsidRPr="00571CCF" w14:paraId="200FF08B" w14:textId="77777777" w:rsidTr="00844001">
        <w:trPr>
          <w:trHeight w:val="848"/>
        </w:trPr>
        <w:tc>
          <w:tcPr>
            <w:tcW w:w="3578" w:type="dxa"/>
            <w:tcBorders>
              <w:left w:val="single" w:sz="6" w:space="0" w:color="000000"/>
            </w:tcBorders>
          </w:tcPr>
          <w:p w14:paraId="1FC93711" w14:textId="77777777" w:rsidR="00571CCF" w:rsidRPr="00571CCF" w:rsidRDefault="00571CCF" w:rsidP="00461922">
            <w:pPr>
              <w:rPr>
                <w:sz w:val="24"/>
                <w:szCs w:val="24"/>
              </w:rPr>
            </w:pPr>
            <w:r w:rsidRPr="00571CCF">
              <w:rPr>
                <w:sz w:val="24"/>
                <w:szCs w:val="24"/>
              </w:rPr>
              <w:t>источники, причины, виды и способы разрешения конфликтов</w:t>
            </w:r>
          </w:p>
        </w:tc>
        <w:tc>
          <w:tcPr>
            <w:tcW w:w="3174" w:type="dxa"/>
            <w:vMerge w:val="restart"/>
            <w:tcBorders>
              <w:top w:val="nil"/>
            </w:tcBorders>
          </w:tcPr>
          <w:p w14:paraId="05525661" w14:textId="77777777" w:rsidR="00571CCF" w:rsidRPr="00571CCF" w:rsidRDefault="00571CCF" w:rsidP="00461922">
            <w:pPr>
              <w:rPr>
                <w:sz w:val="24"/>
                <w:szCs w:val="24"/>
              </w:rPr>
            </w:pPr>
          </w:p>
        </w:tc>
        <w:tc>
          <w:tcPr>
            <w:tcW w:w="2598" w:type="dxa"/>
            <w:vMerge/>
          </w:tcPr>
          <w:p w14:paraId="42C87A7D" w14:textId="77777777" w:rsidR="00571CCF" w:rsidRPr="00571CCF" w:rsidRDefault="00571CCF" w:rsidP="00461922">
            <w:pPr>
              <w:rPr>
                <w:sz w:val="24"/>
                <w:szCs w:val="24"/>
              </w:rPr>
            </w:pPr>
          </w:p>
        </w:tc>
      </w:tr>
      <w:tr w:rsidR="00571CCF" w:rsidRPr="00571CCF" w14:paraId="71432BB3" w14:textId="77777777" w:rsidTr="00844001">
        <w:trPr>
          <w:trHeight w:val="518"/>
        </w:trPr>
        <w:tc>
          <w:tcPr>
            <w:tcW w:w="3578" w:type="dxa"/>
            <w:tcBorders>
              <w:top w:val="single" w:sz="4" w:space="0" w:color="auto"/>
              <w:left w:val="single" w:sz="6" w:space="0" w:color="000000"/>
            </w:tcBorders>
          </w:tcPr>
          <w:p w14:paraId="1E8BC3E3" w14:textId="77777777" w:rsidR="00571CCF" w:rsidRPr="00571CCF" w:rsidRDefault="00571CCF" w:rsidP="00461922">
            <w:pPr>
              <w:rPr>
                <w:sz w:val="24"/>
                <w:szCs w:val="24"/>
              </w:rPr>
            </w:pPr>
            <w:r w:rsidRPr="00571CCF">
              <w:rPr>
                <w:sz w:val="24"/>
                <w:szCs w:val="24"/>
              </w:rPr>
              <w:t>этические принципы общения</w:t>
            </w:r>
          </w:p>
        </w:tc>
        <w:tc>
          <w:tcPr>
            <w:tcW w:w="3174" w:type="dxa"/>
            <w:vMerge/>
          </w:tcPr>
          <w:p w14:paraId="72E6A890" w14:textId="77777777" w:rsidR="00571CCF" w:rsidRPr="00571CCF" w:rsidRDefault="00571CCF" w:rsidP="00461922">
            <w:pPr>
              <w:rPr>
                <w:sz w:val="24"/>
                <w:szCs w:val="24"/>
              </w:rPr>
            </w:pPr>
          </w:p>
        </w:tc>
        <w:tc>
          <w:tcPr>
            <w:tcW w:w="2598" w:type="dxa"/>
            <w:vMerge/>
          </w:tcPr>
          <w:p w14:paraId="15DD98FF" w14:textId="77777777" w:rsidR="00571CCF" w:rsidRPr="00571CCF" w:rsidRDefault="00571CCF" w:rsidP="00461922">
            <w:pPr>
              <w:rPr>
                <w:sz w:val="24"/>
                <w:szCs w:val="24"/>
              </w:rPr>
            </w:pPr>
          </w:p>
        </w:tc>
      </w:tr>
      <w:tr w:rsidR="00571CCF" w:rsidRPr="00571CCF" w14:paraId="51F55689" w14:textId="77777777" w:rsidTr="00844001">
        <w:trPr>
          <w:trHeight w:val="418"/>
        </w:trPr>
        <w:tc>
          <w:tcPr>
            <w:tcW w:w="3578" w:type="dxa"/>
            <w:tcBorders>
              <w:left w:val="single" w:sz="6" w:space="0" w:color="000000"/>
              <w:bottom w:val="single" w:sz="4" w:space="0" w:color="auto"/>
            </w:tcBorders>
          </w:tcPr>
          <w:p w14:paraId="38F073A7" w14:textId="77777777" w:rsidR="00571CCF" w:rsidRPr="00571CCF" w:rsidRDefault="00571CCF" w:rsidP="00461922">
            <w:pPr>
              <w:rPr>
                <w:sz w:val="24"/>
                <w:szCs w:val="24"/>
              </w:rPr>
            </w:pPr>
            <w:r w:rsidRPr="00571CCF">
              <w:rPr>
                <w:b/>
                <w:sz w:val="24"/>
                <w:szCs w:val="24"/>
              </w:rPr>
              <w:t>Умения:</w:t>
            </w:r>
          </w:p>
        </w:tc>
        <w:tc>
          <w:tcPr>
            <w:tcW w:w="3174" w:type="dxa"/>
            <w:tcBorders>
              <w:bottom w:val="single" w:sz="4" w:space="0" w:color="auto"/>
            </w:tcBorders>
          </w:tcPr>
          <w:p w14:paraId="7B91B0CB" w14:textId="77777777" w:rsidR="00571CCF" w:rsidRPr="00571CCF" w:rsidRDefault="00571CCF" w:rsidP="00461922">
            <w:pPr>
              <w:rPr>
                <w:sz w:val="24"/>
                <w:szCs w:val="24"/>
              </w:rPr>
            </w:pPr>
          </w:p>
        </w:tc>
        <w:tc>
          <w:tcPr>
            <w:tcW w:w="2598" w:type="dxa"/>
            <w:tcBorders>
              <w:bottom w:val="single" w:sz="4" w:space="0" w:color="auto"/>
            </w:tcBorders>
          </w:tcPr>
          <w:p w14:paraId="1F3867DD" w14:textId="77777777" w:rsidR="00571CCF" w:rsidRPr="00571CCF" w:rsidRDefault="00571CCF" w:rsidP="00461922">
            <w:pPr>
              <w:rPr>
                <w:sz w:val="24"/>
                <w:szCs w:val="24"/>
              </w:rPr>
            </w:pPr>
          </w:p>
        </w:tc>
      </w:tr>
      <w:tr w:rsidR="00571CCF" w:rsidRPr="00571CCF" w14:paraId="3A5EB406" w14:textId="77777777" w:rsidTr="00844001">
        <w:trPr>
          <w:trHeight w:val="1441"/>
        </w:trPr>
        <w:tc>
          <w:tcPr>
            <w:tcW w:w="3578" w:type="dxa"/>
            <w:tcBorders>
              <w:top w:val="single" w:sz="4" w:space="0" w:color="auto"/>
              <w:left w:val="single" w:sz="6" w:space="0" w:color="000000"/>
            </w:tcBorders>
          </w:tcPr>
          <w:p w14:paraId="4C05AA06" w14:textId="77777777" w:rsidR="00571CCF" w:rsidRPr="00571CCF" w:rsidRDefault="00571CCF" w:rsidP="00461922">
            <w:pPr>
              <w:rPr>
                <w:sz w:val="24"/>
                <w:szCs w:val="24"/>
              </w:rPr>
            </w:pPr>
            <w:r w:rsidRPr="00571CCF">
              <w:rPr>
                <w:sz w:val="24"/>
                <w:szCs w:val="24"/>
              </w:rPr>
              <w:t>применять техники и приемы эффективного общения в</w:t>
            </w:r>
          </w:p>
          <w:p w14:paraId="1058835F" w14:textId="77777777" w:rsidR="00571CCF" w:rsidRPr="00571CCF" w:rsidRDefault="00571CCF" w:rsidP="00461922">
            <w:pPr>
              <w:rPr>
                <w:sz w:val="24"/>
                <w:szCs w:val="24"/>
              </w:rPr>
            </w:pPr>
            <w:r w:rsidRPr="00571CCF">
              <w:rPr>
                <w:sz w:val="24"/>
                <w:szCs w:val="24"/>
              </w:rPr>
              <w:t>профессиональной деятельности</w:t>
            </w:r>
          </w:p>
        </w:tc>
        <w:tc>
          <w:tcPr>
            <w:tcW w:w="3174" w:type="dxa"/>
            <w:tcBorders>
              <w:top w:val="single" w:sz="4" w:space="0" w:color="auto"/>
            </w:tcBorders>
          </w:tcPr>
          <w:p w14:paraId="2EB48929" w14:textId="77777777" w:rsidR="00571CCF" w:rsidRPr="00571CCF" w:rsidRDefault="00571CCF" w:rsidP="00461922">
            <w:pPr>
              <w:jc w:val="both"/>
              <w:rPr>
                <w:sz w:val="24"/>
                <w:szCs w:val="24"/>
              </w:rPr>
            </w:pPr>
            <w:r w:rsidRPr="00571CCF">
              <w:rPr>
                <w:sz w:val="24"/>
                <w:szCs w:val="24"/>
              </w:rPr>
              <w:t>Демонстрирует владение техниками и приемам эффективного общения,</w:t>
            </w:r>
          </w:p>
          <w:p w14:paraId="5EFEC5D4" w14:textId="77777777" w:rsidR="00571CCF" w:rsidRPr="00571CCF" w:rsidRDefault="00571CCF" w:rsidP="00461922">
            <w:pPr>
              <w:rPr>
                <w:sz w:val="24"/>
                <w:szCs w:val="24"/>
              </w:rPr>
            </w:pPr>
            <w:r w:rsidRPr="00571CCF">
              <w:rPr>
                <w:sz w:val="24"/>
                <w:szCs w:val="24"/>
              </w:rPr>
              <w:t>Разрешает смоделированные конфликтные ситуации</w:t>
            </w:r>
          </w:p>
        </w:tc>
        <w:tc>
          <w:tcPr>
            <w:tcW w:w="2598" w:type="dxa"/>
            <w:tcBorders>
              <w:top w:val="single" w:sz="4" w:space="0" w:color="auto"/>
              <w:bottom w:val="nil"/>
            </w:tcBorders>
          </w:tcPr>
          <w:p w14:paraId="6EF85158" w14:textId="77777777" w:rsidR="00571CCF" w:rsidRPr="00571CCF" w:rsidRDefault="00571CCF" w:rsidP="00461922">
            <w:pPr>
              <w:rPr>
                <w:sz w:val="24"/>
                <w:szCs w:val="24"/>
              </w:rPr>
            </w:pPr>
            <w:r w:rsidRPr="00571CCF">
              <w:rPr>
                <w:sz w:val="24"/>
                <w:szCs w:val="24"/>
              </w:rPr>
              <w:t>Анализ ролевых ситуаций</w:t>
            </w:r>
          </w:p>
          <w:p w14:paraId="47559C6C" w14:textId="77777777" w:rsidR="00571CCF" w:rsidRPr="00571CCF" w:rsidRDefault="00571CCF" w:rsidP="00461922">
            <w:pPr>
              <w:rPr>
                <w:sz w:val="24"/>
                <w:szCs w:val="24"/>
              </w:rPr>
            </w:pPr>
            <w:r w:rsidRPr="00571CCF">
              <w:rPr>
                <w:sz w:val="24"/>
                <w:szCs w:val="24"/>
              </w:rPr>
              <w:t>Оценка решений творческих задач</w:t>
            </w:r>
          </w:p>
        </w:tc>
      </w:tr>
      <w:tr w:rsidR="00571CCF" w:rsidRPr="00571CCF" w14:paraId="7995010A" w14:textId="77777777" w:rsidTr="00844001">
        <w:trPr>
          <w:trHeight w:val="1785"/>
        </w:trPr>
        <w:tc>
          <w:tcPr>
            <w:tcW w:w="3578" w:type="dxa"/>
            <w:tcBorders>
              <w:left w:val="single" w:sz="6" w:space="0" w:color="000000"/>
            </w:tcBorders>
          </w:tcPr>
          <w:p w14:paraId="5E2D2D62" w14:textId="77777777" w:rsidR="00571CCF" w:rsidRPr="00571CCF" w:rsidRDefault="00571CCF" w:rsidP="00461922">
            <w:pPr>
              <w:rPr>
                <w:sz w:val="24"/>
                <w:szCs w:val="24"/>
              </w:rPr>
            </w:pPr>
            <w:r w:rsidRPr="00571CCF">
              <w:rPr>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74" w:type="dxa"/>
          </w:tcPr>
          <w:p w14:paraId="0632F554" w14:textId="77777777" w:rsidR="00571CCF" w:rsidRPr="00571CCF" w:rsidRDefault="00571CCF" w:rsidP="00461922">
            <w:pPr>
              <w:rPr>
                <w:sz w:val="24"/>
                <w:szCs w:val="24"/>
              </w:rPr>
            </w:pPr>
            <w:r w:rsidRPr="00571CCF">
              <w:rPr>
                <w:sz w:val="24"/>
                <w:szCs w:val="24"/>
              </w:rPr>
              <w:t>Демонстрирует владение приемами саморегуляции поведения в процессе межличностного общения</w:t>
            </w:r>
          </w:p>
        </w:tc>
        <w:tc>
          <w:tcPr>
            <w:tcW w:w="2598" w:type="dxa"/>
            <w:tcBorders>
              <w:top w:val="nil"/>
            </w:tcBorders>
          </w:tcPr>
          <w:p w14:paraId="6BFA3A21" w14:textId="77777777" w:rsidR="00571CCF" w:rsidRPr="00571CCF" w:rsidRDefault="00571CCF" w:rsidP="00461922">
            <w:pPr>
              <w:rPr>
                <w:sz w:val="24"/>
                <w:szCs w:val="24"/>
              </w:rPr>
            </w:pPr>
          </w:p>
        </w:tc>
      </w:tr>
    </w:tbl>
    <w:p w14:paraId="41235138" w14:textId="77777777" w:rsidR="00571CCF" w:rsidRPr="00571CCF" w:rsidRDefault="00571CCF" w:rsidP="00461922">
      <w:pPr>
        <w:rPr>
          <w:sz w:val="24"/>
          <w:szCs w:val="24"/>
        </w:rPr>
      </w:pPr>
    </w:p>
    <w:p w14:paraId="41220941" w14:textId="77777777" w:rsidR="00571CCF" w:rsidRPr="00571CCF" w:rsidRDefault="00571CCF" w:rsidP="00461922">
      <w:pPr>
        <w:rPr>
          <w:sz w:val="24"/>
          <w:szCs w:val="24"/>
        </w:rPr>
      </w:pPr>
    </w:p>
    <w:p w14:paraId="45F62F84" w14:textId="77777777" w:rsidR="00571CCF" w:rsidRPr="00571CCF" w:rsidRDefault="00571CCF" w:rsidP="00461922">
      <w:pPr>
        <w:rPr>
          <w:sz w:val="24"/>
          <w:szCs w:val="24"/>
        </w:rPr>
      </w:pPr>
    </w:p>
    <w:p w14:paraId="04EB7831" w14:textId="36D13563" w:rsidR="00F96333" w:rsidRPr="00571CCF" w:rsidRDefault="00571CCF" w:rsidP="00461922">
      <w:pPr>
        <w:tabs>
          <w:tab w:val="left" w:pos="6204"/>
        </w:tabs>
        <w:rPr>
          <w:sz w:val="24"/>
          <w:szCs w:val="24"/>
        </w:rPr>
      </w:pPr>
      <w:r w:rsidRPr="00571CCF">
        <w:rPr>
          <w:sz w:val="24"/>
          <w:szCs w:val="24"/>
        </w:rPr>
        <w:tab/>
      </w:r>
    </w:p>
    <w:sectPr w:rsidR="00F96333" w:rsidRPr="00571CCF" w:rsidSect="00461922">
      <w:footerReference w:type="default" r:id="rId10"/>
      <w:type w:val="nextColumn"/>
      <w:pgSz w:w="11906" w:h="16838"/>
      <w:pgMar w:top="1134" w:right="567" w:bottom="1134" w:left="1134" w:header="708" w:footer="708"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22754" w14:textId="77777777" w:rsidR="00680071" w:rsidRDefault="00680071" w:rsidP="00571CCF">
      <w:r>
        <w:separator/>
      </w:r>
    </w:p>
  </w:endnote>
  <w:endnote w:type="continuationSeparator" w:id="0">
    <w:p w14:paraId="5E92C4D2" w14:textId="77777777" w:rsidR="00680071" w:rsidRDefault="00680071" w:rsidP="0057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7715947"/>
      <w:docPartObj>
        <w:docPartGallery w:val="Page Numbers (Bottom of Page)"/>
        <w:docPartUnique/>
      </w:docPartObj>
    </w:sdtPr>
    <w:sdtEndPr/>
    <w:sdtContent>
      <w:p w14:paraId="59B4059A" w14:textId="61124CCA" w:rsidR="00005C57" w:rsidRDefault="00005C57">
        <w:pPr>
          <w:pStyle w:val="ad"/>
          <w:jc w:val="right"/>
        </w:pPr>
        <w:r>
          <w:fldChar w:fldCharType="begin"/>
        </w:r>
        <w:r>
          <w:instrText>PAGE   \* MERGEFORMAT</w:instrText>
        </w:r>
        <w:r>
          <w:fldChar w:fldCharType="separate"/>
        </w:r>
        <w:r>
          <w:t>2</w:t>
        </w:r>
        <w:r>
          <w:fldChar w:fldCharType="end"/>
        </w:r>
      </w:p>
    </w:sdtContent>
  </w:sdt>
  <w:p w14:paraId="3DB60844" w14:textId="77777777" w:rsidR="00005C57" w:rsidRDefault="00005C5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D48B8" w14:textId="77777777" w:rsidR="00571CCF" w:rsidRDefault="00571CCF">
    <w:pPr>
      <w:spacing w:line="14" w:lineRule="auto"/>
      <w:rPr>
        <w:sz w:val="20"/>
      </w:rPr>
    </w:pPr>
    <w:r>
      <w:rPr>
        <w:noProof/>
      </w:rPr>
      <mc:AlternateContent>
        <mc:Choice Requires="wps">
          <w:drawing>
            <wp:anchor distT="0" distB="0" distL="114300" distR="114300" simplePos="0" relativeHeight="251659264" behindDoc="1" locked="0" layoutInCell="1" allowOverlap="1" wp14:anchorId="4FD84F97" wp14:editId="3872254E">
              <wp:simplePos x="0" y="0"/>
              <wp:positionH relativeFrom="page">
                <wp:posOffset>9709150</wp:posOffset>
              </wp:positionH>
              <wp:positionV relativeFrom="page">
                <wp:posOffset>6599555</wp:posOffset>
              </wp:positionV>
              <wp:extent cx="304800" cy="194310"/>
              <wp:effectExtent l="0" t="0" r="0" b="1524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84F97" id="_x0000_t202" coordsize="21600,21600" o:spt="202" path="m,l,21600r21600,l21600,xe">
              <v:stroke joinstyle="miter"/>
              <v:path gradientshapeok="t" o:connecttype="rect"/>
            </v:shapetype>
            <v:shape id="Надпись 9"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xqL/wEAALsDAAAOAAAAZHJzL2Uyb0RvYy54bWysU81uEzEQviPxDpbvZDdthZpVNlVpVYRU&#10;fqTCA0y83qzFrseMneyGG3degXfgwIEbr5C+EWNvEgrcEBdrPD+fv/lmPL8YulZsNHmDtpTTSS6F&#10;tgorY1elfPf25sm5FD6AraBFq0u51V5eLB4/mveu0CfYYFtpEgxifdG7UjYhuCLLvGp0B36CTlsO&#10;1kgdBL7SKqsIekbv2uwkz59mPVLlCJX2nr3XY1AuEn5daxVe17XXQbSlZG4hnZTOZTyzxRyKFYFr&#10;jNrTgH9g0YGx/OgR6hoCiDWZv6A6owg91mGisMuwro3SqQfuZpr/0c1dA06nXlgc744y+f8Hq15t&#10;3pAwVSlnUljoeES7L7uvu2+7H7vv95/uP4tZ1Kh3vuDUO8fJYXiGA8869evdLar3Xli8asCu9CUR&#10;9o2GijlOY2X2oHTE8RFk2b/Eih+DdcAENNTURQFZEsHoPKvtcT56CEKx8zQ/O885ojg0nZ2dTtP8&#10;MigOxY58eK6xE9EoJfH4Ezhsbn2IZKA4pMS3LN6Ytk0r0NrfHJwYPYl85DsyD8Ny2IuxxGrLbRCO&#10;G8U/gI0G6aMUPW9TKf2HNZCWon1hWYq4egeDDsbyYIBVXFrKIMVoXoVxRdeOzKph5FFsi5csV21S&#10;K1HXkcWeJ29I6nC/zXEFH95T1q8/t/gJAAD//wMAUEsDBBQABgAIAAAAIQA5KpaF4AAAAA8BAAAP&#10;AAAAZHJzL2Rvd25yZXYueG1sTE/LTsMwELwj8Q/WInGjDq2a4hCnqhCckBBpOHB0YjexGq9D7Lbh&#10;79mcym3nodmZfDu5np3NGKxHCY+LBJjBxmuLrYSv6u3hCViICrXqPRoJvybAtri9yVWm/QVLc97H&#10;llEIhkxJ6GIcMs5D0xmnwsIPBkk7+NGpSHBsuR7VhcJdz5dJknKnLNKHTg3mpTPNcX9yEnbfWL7a&#10;n4/6szyUtqpEgu/pUcr7u2n3DCyaKV7NMNen6lBQp9qfUAfWE14vBY2JdCUrsQI2e9abDXH1zKVC&#10;AC9y/n9H8QcAAP//AwBQSwECLQAUAAYACAAAACEAtoM4kv4AAADhAQAAEwAAAAAAAAAAAAAAAAAA&#10;AAAAW0NvbnRlbnRfVHlwZXNdLnhtbFBLAQItABQABgAIAAAAIQA4/SH/1gAAAJQBAAALAAAAAAAA&#10;AAAAAAAAAC8BAABfcmVscy8ucmVsc1BLAQItABQABgAIAAAAIQDF4xqL/wEAALsDAAAOAAAAAAAA&#10;AAAAAAAAAC4CAABkcnMvZTJvRG9jLnhtbFBLAQItABQABgAIAAAAIQA5KpaF4AAAAA8BAAAPAAAA&#10;AAAAAAAAAAAAAFkEAABkcnMvZG93bnJldi54bWxQSwUGAAAAAAQABADzAAAAZgUAAAAA&#10;" filled="f" stroked="f">
              <v:textbox inset="0,0,0,0">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7F5B" w14:textId="77777777" w:rsidR="00571CCF" w:rsidRDefault="00571CCF">
    <w:pPr>
      <w:spacing w:line="14" w:lineRule="auto"/>
      <w:rPr>
        <w:sz w:val="20"/>
      </w:rPr>
    </w:pPr>
    <w:r>
      <w:rPr>
        <w:noProof/>
      </w:rPr>
      <mc:AlternateContent>
        <mc:Choice Requires="wps">
          <w:drawing>
            <wp:anchor distT="0" distB="0" distL="114300" distR="114300" simplePos="0" relativeHeight="251660288" behindDoc="1" locked="0" layoutInCell="1" allowOverlap="1" wp14:anchorId="0E0DE5D3" wp14:editId="463683E1">
              <wp:simplePos x="0" y="0"/>
              <wp:positionH relativeFrom="page">
                <wp:posOffset>6755765</wp:posOffset>
              </wp:positionH>
              <wp:positionV relativeFrom="page">
                <wp:posOffset>9729470</wp:posOffset>
              </wp:positionV>
              <wp:extent cx="304800" cy="194310"/>
              <wp:effectExtent l="0" t="0" r="0" b="152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DE5D3" id="_x0000_t202" coordsize="21600,21600" o:spt="202" path="m,l,21600r21600,l21600,xe">
              <v:stroke joinstyle="miter"/>
              <v:path gradientshapeok="t" o:connecttype="rect"/>
            </v:shapetype>
            <v:shape id="Надпись 8"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9MPAQIAAMIDAAAOAAAAZHJzL2Uyb0RvYy54bWysU81uEzEQviPxDpbvZDdthcIqm6q0KkIq&#10;P1LhASZeb9Zi12PGTnbDjTuvwDtw4MCNV0jfiLE3SQvcEBdrPB5//r5vxvPzoWvFRpM3aEs5neRS&#10;aKuwMnZVyvfvrp/MpPABbAUtWl3KrfbyfPH40bx3hT7BBttKk2AQ64velbIJwRVZ5lWjO/ATdNry&#10;YY3UQeAtrbKKoGf0rs1O8vxp1iNVjlBp7zl7NR7KRcKva63Cm7r2Ooi2lMwtpJXSuoxrtphDsSJw&#10;jVF7GvAPLDowlh89Ql1BALEm8xdUZxShxzpMFHYZ1rVROmlgNdP8DzW3DTidtLA53h1t8v8PVr3e&#10;vCVhqlJyoyx03KLd19233ffdz92Pu893X8QsetQ7X3DprePiMDzHgXud9Hp3g+qDFxYvG7ArfUGE&#10;faOhYo7TeDN7cHXE8RFk2b/Cih+DdcAENNTURQPZEsHo3KvtsT96CEJx8jQ/m+V8ovho+uzsdJr6&#10;l0FxuOzIhxcaOxGDUhK3P4HD5saHSAaKQ0l8y+K1ads0Aq39LcGFMZPIR74j8zAsh+RVUhaFLbHa&#10;shrCcbD4I3DQIH2SouehKqX/uAbSUrQvLTsSJ/AQ0CFYHgKwiq+WMkgxhpdhnNS1I7NqGHn03OIF&#10;u1abpOiexZ4uD0oSuh/qOIkP96nq/ustfgEAAP//AwBQSwMEFAAGAAgAAAAhAP46U+LgAAAADwEA&#10;AA8AAABkcnMvZG93bnJldi54bWxMT0FOwzAQvCPxB2uRuFG7qYjaNE5VITghIdJw4OjEbmI1XofY&#10;bcPv2ZzonnZmRzOz+W5yPbuYMViPEpYLAcxg47XFVsJX9fa0BhaiQq16j0bCrwmwK+7vcpVpf8XS&#10;XA6xZWSCIVMSuhiHjPPQdMapsPCDQbod/ehUJDi2XI/qSuau54kQKXfKIiV0ajAvnWlOh7OTsP/G&#10;8tX+fNSf5bG0VbUR+J6epHx8mPZbYNFM8V8Mc32qDgV1qv0ZdWA9YZGuNqSl7XmVJMBmDQ1x9cyl&#10;yRp4kfPbP4o/AAAA//8DAFBLAQItABQABgAIAAAAIQC2gziS/gAAAOEBAAATAAAAAAAAAAAAAAAA&#10;AAAAAABbQ29udGVudF9UeXBlc10ueG1sUEsBAi0AFAAGAAgAAAAhADj9If/WAAAAlAEAAAsAAAAA&#10;AAAAAAAAAAAALwEAAF9yZWxzLy5yZWxzUEsBAi0AFAAGAAgAAAAhAMOX0w8BAgAAwgMAAA4AAAAA&#10;AAAAAAAAAAAALgIAAGRycy9lMm9Eb2MueG1sUEsBAi0AFAAGAAgAAAAhAP46U+LgAAAADwEAAA8A&#10;AAAAAAAAAAAAAAAAWwQAAGRycy9kb3ducmV2LnhtbFBLBQYAAAAABAAEAPMAAABoBQAAAAA=&#10;" filled="f" stroked="f">
              <v:textbox inset="0,0,0,0">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6F67E" w14:textId="77777777" w:rsidR="00680071" w:rsidRDefault="00680071" w:rsidP="00571CCF">
      <w:r>
        <w:separator/>
      </w:r>
    </w:p>
  </w:footnote>
  <w:footnote w:type="continuationSeparator" w:id="0">
    <w:p w14:paraId="5460A8CD" w14:textId="77777777" w:rsidR="00680071" w:rsidRDefault="00680071" w:rsidP="00571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1" w15:restartNumberingAfterBreak="0">
    <w:nsid w:val="68A25DF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6D5938AF"/>
    <w:multiLevelType w:val="multilevel"/>
    <w:tmpl w:val="50683B8C"/>
    <w:lvl w:ilvl="0">
      <w:start w:val="1"/>
      <w:numFmt w:val="decimal"/>
      <w:lvlText w:val="%1"/>
      <w:lvlJc w:val="left"/>
      <w:pPr>
        <w:ind w:left="279" w:hanging="422"/>
      </w:pPr>
      <w:rPr>
        <w:rFonts w:hint="default"/>
        <w:lang w:val="ru-RU" w:eastAsia="en-US" w:bidi="ar-SA"/>
      </w:rPr>
    </w:lvl>
    <w:lvl w:ilvl="1">
      <w:start w:val="1"/>
      <w:numFmt w:val="decimal"/>
      <w:lvlText w:val="%1.%2."/>
      <w:lvlJc w:val="left"/>
      <w:pPr>
        <w:ind w:left="279" w:hanging="422"/>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24" w:hanging="422"/>
      </w:pPr>
      <w:rPr>
        <w:rFonts w:hint="default"/>
        <w:lang w:val="ru-RU" w:eastAsia="en-US" w:bidi="ar-SA"/>
      </w:rPr>
    </w:lvl>
    <w:lvl w:ilvl="3">
      <w:numFmt w:val="bullet"/>
      <w:lvlText w:val="•"/>
      <w:lvlJc w:val="left"/>
      <w:pPr>
        <w:ind w:left="3197" w:hanging="422"/>
      </w:pPr>
      <w:rPr>
        <w:rFonts w:hint="default"/>
        <w:lang w:val="ru-RU" w:eastAsia="en-US" w:bidi="ar-SA"/>
      </w:rPr>
    </w:lvl>
    <w:lvl w:ilvl="4">
      <w:numFmt w:val="bullet"/>
      <w:lvlText w:val="•"/>
      <w:lvlJc w:val="left"/>
      <w:pPr>
        <w:ind w:left="4169" w:hanging="422"/>
      </w:pPr>
      <w:rPr>
        <w:rFonts w:hint="default"/>
        <w:lang w:val="ru-RU" w:eastAsia="en-US" w:bidi="ar-SA"/>
      </w:rPr>
    </w:lvl>
    <w:lvl w:ilvl="5">
      <w:numFmt w:val="bullet"/>
      <w:lvlText w:val="•"/>
      <w:lvlJc w:val="left"/>
      <w:pPr>
        <w:ind w:left="5142" w:hanging="422"/>
      </w:pPr>
      <w:rPr>
        <w:rFonts w:hint="default"/>
        <w:lang w:val="ru-RU" w:eastAsia="en-US" w:bidi="ar-SA"/>
      </w:rPr>
    </w:lvl>
    <w:lvl w:ilvl="6">
      <w:numFmt w:val="bullet"/>
      <w:lvlText w:val="•"/>
      <w:lvlJc w:val="left"/>
      <w:pPr>
        <w:ind w:left="6114" w:hanging="422"/>
      </w:pPr>
      <w:rPr>
        <w:rFonts w:hint="default"/>
        <w:lang w:val="ru-RU" w:eastAsia="en-US" w:bidi="ar-SA"/>
      </w:rPr>
    </w:lvl>
    <w:lvl w:ilvl="7">
      <w:numFmt w:val="bullet"/>
      <w:lvlText w:val="•"/>
      <w:lvlJc w:val="left"/>
      <w:pPr>
        <w:ind w:left="7086" w:hanging="422"/>
      </w:pPr>
      <w:rPr>
        <w:rFonts w:hint="default"/>
        <w:lang w:val="ru-RU" w:eastAsia="en-US" w:bidi="ar-SA"/>
      </w:rPr>
    </w:lvl>
    <w:lvl w:ilvl="8">
      <w:numFmt w:val="bullet"/>
      <w:lvlText w:val="•"/>
      <w:lvlJc w:val="left"/>
      <w:pPr>
        <w:ind w:left="8059" w:hanging="422"/>
      </w:pPr>
      <w:rPr>
        <w:rFonts w:hint="default"/>
        <w:lang w:val="ru-RU" w:eastAsia="en-US" w:bidi="ar-SA"/>
      </w:rPr>
    </w:lvl>
  </w:abstractNum>
  <w:abstractNum w:abstractNumId="3"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4" w15:restartNumberingAfterBreak="0">
    <w:nsid w:val="77F663F7"/>
    <w:multiLevelType w:val="multilevel"/>
    <w:tmpl w:val="2AA087B6"/>
    <w:lvl w:ilvl="0">
      <w:start w:val="2"/>
      <w:numFmt w:val="decimal"/>
      <w:lvlText w:val="%1."/>
      <w:lvlJc w:val="left"/>
      <w:pPr>
        <w:ind w:left="524" w:hanging="245"/>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19" w:hanging="422"/>
      </w:pPr>
      <w:rPr>
        <w:rFonts w:hint="default"/>
        <w:w w:val="100"/>
        <w:lang w:val="ru-RU" w:eastAsia="en-US" w:bidi="ar-SA"/>
      </w:rPr>
    </w:lvl>
    <w:lvl w:ilvl="2">
      <w:start w:val="1"/>
      <w:numFmt w:val="decimal"/>
      <w:lvlText w:val="%1.%2.%3."/>
      <w:lvlJc w:val="left"/>
      <w:pPr>
        <w:ind w:left="1316" w:hanging="606"/>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9" w:hanging="302"/>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989" w:hanging="302"/>
      </w:pPr>
      <w:rPr>
        <w:rFonts w:hint="default"/>
        <w:lang w:val="ru-RU" w:eastAsia="en-US" w:bidi="ar-SA"/>
      </w:rPr>
    </w:lvl>
    <w:lvl w:ilvl="5">
      <w:numFmt w:val="bullet"/>
      <w:lvlText w:val="•"/>
      <w:lvlJc w:val="left"/>
      <w:pPr>
        <w:ind w:left="3258" w:hanging="302"/>
      </w:pPr>
      <w:rPr>
        <w:rFonts w:hint="default"/>
        <w:lang w:val="ru-RU" w:eastAsia="en-US" w:bidi="ar-SA"/>
      </w:rPr>
    </w:lvl>
    <w:lvl w:ilvl="6">
      <w:numFmt w:val="bullet"/>
      <w:lvlText w:val="•"/>
      <w:lvlJc w:val="left"/>
      <w:pPr>
        <w:ind w:left="4527" w:hanging="302"/>
      </w:pPr>
      <w:rPr>
        <w:rFonts w:hint="default"/>
        <w:lang w:val="ru-RU" w:eastAsia="en-US" w:bidi="ar-SA"/>
      </w:rPr>
    </w:lvl>
    <w:lvl w:ilvl="7">
      <w:numFmt w:val="bullet"/>
      <w:lvlText w:val="•"/>
      <w:lvlJc w:val="left"/>
      <w:pPr>
        <w:ind w:left="5796" w:hanging="302"/>
      </w:pPr>
      <w:rPr>
        <w:rFonts w:hint="default"/>
        <w:lang w:val="ru-RU" w:eastAsia="en-US" w:bidi="ar-SA"/>
      </w:rPr>
    </w:lvl>
    <w:lvl w:ilvl="8">
      <w:numFmt w:val="bullet"/>
      <w:lvlText w:val="•"/>
      <w:lvlJc w:val="left"/>
      <w:pPr>
        <w:ind w:left="7065" w:hanging="302"/>
      </w:pPr>
      <w:rPr>
        <w:rFonts w:hint="default"/>
        <w:lang w:val="ru-RU" w:eastAsia="en-US" w:bidi="ar-SA"/>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18"/>
    <w:rsid w:val="00005C57"/>
    <w:rsid w:val="00046EC5"/>
    <w:rsid w:val="000B3C02"/>
    <w:rsid w:val="001F69C0"/>
    <w:rsid w:val="00215ED3"/>
    <w:rsid w:val="004148EC"/>
    <w:rsid w:val="0042377E"/>
    <w:rsid w:val="00461922"/>
    <w:rsid w:val="00571CCF"/>
    <w:rsid w:val="005C22D5"/>
    <w:rsid w:val="00670A05"/>
    <w:rsid w:val="00680071"/>
    <w:rsid w:val="006B6F32"/>
    <w:rsid w:val="006D2818"/>
    <w:rsid w:val="007B0730"/>
    <w:rsid w:val="00A4691A"/>
    <w:rsid w:val="00A5771C"/>
    <w:rsid w:val="00A95EAA"/>
    <w:rsid w:val="00AD102A"/>
    <w:rsid w:val="00C8318E"/>
    <w:rsid w:val="00C974D8"/>
    <w:rsid w:val="00CC576A"/>
    <w:rsid w:val="00CE7070"/>
    <w:rsid w:val="00D07AAA"/>
    <w:rsid w:val="00DC7A7F"/>
    <w:rsid w:val="00E22A0E"/>
    <w:rsid w:val="00EE08D0"/>
    <w:rsid w:val="00FF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993B"/>
  <w15:chartTrackingRefBased/>
  <w15:docId w15:val="{6353CF1B-0E51-4AF9-9559-85841B82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71CC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571CC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571CCF"/>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71CCF"/>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571CCF"/>
    <w:pPr>
      <w:ind w:left="1916" w:hanging="145"/>
    </w:pPr>
  </w:style>
  <w:style w:type="character" w:customStyle="1" w:styleId="a4">
    <w:name w:val="Абзац списка Знак"/>
    <w:aliases w:val="Содержание. 2 уровень Знак,List Paragraph Знак"/>
    <w:link w:val="a3"/>
    <w:qFormat/>
    <w:locked/>
    <w:rsid w:val="00571CCF"/>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71CCF"/>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71CCF"/>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571CCF"/>
    <w:rPr>
      <w:rFonts w:cs="Times New Roman"/>
      <w:vertAlign w:val="superscript"/>
    </w:rPr>
  </w:style>
  <w:style w:type="character" w:customStyle="1" w:styleId="10">
    <w:name w:val="Заголовок 1 Знак"/>
    <w:basedOn w:val="a0"/>
    <w:link w:val="1"/>
    <w:uiPriority w:val="9"/>
    <w:rsid w:val="00571CCF"/>
    <w:rPr>
      <w:rFonts w:asciiTheme="majorHAnsi" w:eastAsiaTheme="majorEastAsia" w:hAnsiTheme="majorHAnsi" w:cstheme="majorBidi"/>
      <w:color w:val="2F5496" w:themeColor="accent1" w:themeShade="BF"/>
      <w:sz w:val="32"/>
      <w:szCs w:val="32"/>
    </w:rPr>
  </w:style>
  <w:style w:type="paragraph" w:styleId="a8">
    <w:name w:val="No Spacing"/>
    <w:link w:val="a9"/>
    <w:uiPriority w:val="1"/>
    <w:qFormat/>
    <w:rsid w:val="00571CCF"/>
    <w:pPr>
      <w:spacing w:after="0" w:line="240" w:lineRule="auto"/>
    </w:pPr>
    <w:rPr>
      <w:rFonts w:ascii="Times New Roman" w:eastAsia="Times New Roman" w:hAnsi="Times New Roman" w:cs="Times New Roman"/>
      <w:sz w:val="24"/>
      <w:szCs w:val="24"/>
      <w:lang w:eastAsia="ru-RU"/>
    </w:rPr>
  </w:style>
  <w:style w:type="paragraph" w:customStyle="1" w:styleId="aa">
    <w:name w:val="Прижатый влево"/>
    <w:basedOn w:val="a"/>
    <w:next w:val="a"/>
    <w:uiPriority w:val="99"/>
    <w:qFormat/>
    <w:rsid w:val="00571CCF"/>
    <w:pPr>
      <w:adjustRightInd w:val="0"/>
    </w:pPr>
    <w:rPr>
      <w:rFonts w:ascii="Times New Roman CYR" w:eastAsiaTheme="minorEastAsia" w:hAnsi="Times New Roman CYR" w:cs="Times New Roman CYR"/>
      <w:sz w:val="24"/>
      <w:szCs w:val="24"/>
      <w:lang w:eastAsia="ru-RU"/>
    </w:rPr>
  </w:style>
  <w:style w:type="paragraph" w:styleId="ab">
    <w:name w:val="header"/>
    <w:basedOn w:val="a"/>
    <w:link w:val="ac"/>
    <w:uiPriority w:val="99"/>
    <w:unhideWhenUsed/>
    <w:rsid w:val="00005C57"/>
    <w:pPr>
      <w:tabs>
        <w:tab w:val="center" w:pos="4677"/>
        <w:tab w:val="right" w:pos="9355"/>
      </w:tabs>
    </w:pPr>
  </w:style>
  <w:style w:type="character" w:customStyle="1" w:styleId="ac">
    <w:name w:val="Верхний колонтитул Знак"/>
    <w:basedOn w:val="a0"/>
    <w:link w:val="ab"/>
    <w:uiPriority w:val="99"/>
    <w:rsid w:val="00005C57"/>
    <w:rPr>
      <w:rFonts w:ascii="Times New Roman" w:eastAsia="Times New Roman" w:hAnsi="Times New Roman" w:cs="Times New Roman"/>
    </w:rPr>
  </w:style>
  <w:style w:type="paragraph" w:styleId="ad">
    <w:name w:val="footer"/>
    <w:basedOn w:val="a"/>
    <w:link w:val="ae"/>
    <w:uiPriority w:val="99"/>
    <w:unhideWhenUsed/>
    <w:rsid w:val="00005C57"/>
    <w:pPr>
      <w:tabs>
        <w:tab w:val="center" w:pos="4677"/>
        <w:tab w:val="right" w:pos="9355"/>
      </w:tabs>
    </w:pPr>
  </w:style>
  <w:style w:type="character" w:customStyle="1" w:styleId="ae">
    <w:name w:val="Нижний колонтитул Знак"/>
    <w:basedOn w:val="a0"/>
    <w:link w:val="ad"/>
    <w:uiPriority w:val="99"/>
    <w:rsid w:val="00005C57"/>
    <w:rPr>
      <w:rFonts w:ascii="Times New Roman" w:eastAsia="Times New Roman" w:hAnsi="Times New Roman" w:cs="Times New Roman"/>
    </w:rPr>
  </w:style>
  <w:style w:type="paragraph" w:styleId="af">
    <w:name w:val="Balloon Text"/>
    <w:basedOn w:val="a"/>
    <w:link w:val="af0"/>
    <w:uiPriority w:val="99"/>
    <w:semiHidden/>
    <w:unhideWhenUsed/>
    <w:rsid w:val="00005C57"/>
    <w:rPr>
      <w:rFonts w:ascii="Segoe UI" w:hAnsi="Segoe UI" w:cs="Segoe UI"/>
      <w:sz w:val="18"/>
      <w:szCs w:val="18"/>
    </w:rPr>
  </w:style>
  <w:style w:type="character" w:customStyle="1" w:styleId="af0">
    <w:name w:val="Текст выноски Знак"/>
    <w:basedOn w:val="a0"/>
    <w:link w:val="af"/>
    <w:uiPriority w:val="99"/>
    <w:semiHidden/>
    <w:rsid w:val="00005C57"/>
    <w:rPr>
      <w:rFonts w:ascii="Segoe UI" w:eastAsia="Times New Roman" w:hAnsi="Segoe UI" w:cs="Segoe UI"/>
      <w:sz w:val="18"/>
      <w:szCs w:val="18"/>
    </w:rPr>
  </w:style>
  <w:style w:type="paragraph" w:styleId="af1">
    <w:name w:val="Normal (Web)"/>
    <w:basedOn w:val="a"/>
    <w:uiPriority w:val="99"/>
    <w:semiHidden/>
    <w:unhideWhenUsed/>
    <w:rsid w:val="00215ED3"/>
    <w:pPr>
      <w:widowControl/>
      <w:autoSpaceDE/>
      <w:autoSpaceDN/>
      <w:spacing w:before="100" w:beforeAutospacing="1" w:after="100" w:afterAutospacing="1"/>
    </w:pPr>
    <w:rPr>
      <w:sz w:val="24"/>
      <w:szCs w:val="24"/>
      <w:lang w:eastAsia="ru-RU"/>
    </w:rPr>
  </w:style>
  <w:style w:type="character" w:customStyle="1" w:styleId="a9">
    <w:name w:val="Без интервала Знак"/>
    <w:link w:val="a8"/>
    <w:uiPriority w:val="1"/>
    <w:rsid w:val="007B073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77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1605</Words>
  <Characters>9153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19</cp:revision>
  <cp:lastPrinted>2025-12-01T11:24:00Z</cp:lastPrinted>
  <dcterms:created xsi:type="dcterms:W3CDTF">2024-02-21T11:26:00Z</dcterms:created>
  <dcterms:modified xsi:type="dcterms:W3CDTF">2026-03-13T11:45:00Z</dcterms:modified>
</cp:coreProperties>
</file>